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F4600B" w:rsidTr="00F4600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ӘЛШӘЙ РАЙОНЫ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БИЛӘМӘҺЕ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ХАКИМИӘТЕ</w:t>
            </w:r>
          </w:p>
          <w:p w:rsidR="00F4600B" w:rsidRDefault="00F4600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</w:p>
          <w:p w:rsidR="00F4600B" w:rsidRDefault="00F4600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F4600B" w:rsidRDefault="00F4600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4600B" w:rsidRDefault="00F46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АЛЬШЕЕВСКИЙ РАЙОН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Чебенлинский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4600B" w:rsidRDefault="00F46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Башкортостан)</w:t>
            </w:r>
          </w:p>
        </w:tc>
      </w:tr>
    </w:tbl>
    <w:p w:rsidR="00036F6C" w:rsidRDefault="00036F6C" w:rsidP="00036F6C">
      <w:pPr>
        <w:pStyle w:val="a9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="00F4600B">
        <w:rPr>
          <w:rFonts w:ascii="a_Timer(15%) Bashkir" w:hAnsi="a_Timer(15%) Bashkir"/>
          <w:b/>
        </w:rPr>
        <w:t>К</w:t>
      </w:r>
      <w:r w:rsidRPr="00C271B8">
        <w:rPr>
          <w:rFonts w:ascii="a_Timer(15%) Bashkir" w:hAnsi="a_Timer(15%) Bashkir"/>
          <w:b/>
          <w:lang w:val="ba-RU"/>
        </w:rPr>
        <w:t xml:space="preserve">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 w:rsidR="00F4600B"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036F6C" w:rsidRPr="0080465D" w:rsidRDefault="00036F6C" w:rsidP="00036F6C">
      <w:pPr>
        <w:pStyle w:val="a9"/>
        <w:tabs>
          <w:tab w:val="clear" w:pos="4677"/>
          <w:tab w:val="clear" w:pos="9355"/>
          <w:tab w:val="left" w:pos="2025"/>
        </w:tabs>
        <w:ind w:right="-261"/>
      </w:pPr>
    </w:p>
    <w:p w:rsidR="00036F6C" w:rsidRPr="00465324" w:rsidRDefault="00036F6C" w:rsidP="00036F6C">
      <w:pPr>
        <w:pStyle w:val="a9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14 июнь</w:t>
      </w:r>
      <w:r w:rsidRPr="0046532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</w:t>
      </w:r>
      <w:r w:rsidRPr="00465324">
        <w:rPr>
          <w:sz w:val="28"/>
          <w:szCs w:val="28"/>
        </w:rPr>
        <w:t xml:space="preserve">  № </w:t>
      </w:r>
      <w:r w:rsidR="00F4600B">
        <w:rPr>
          <w:sz w:val="28"/>
          <w:szCs w:val="28"/>
        </w:rPr>
        <w:t>20</w:t>
      </w:r>
      <w:r w:rsidRPr="004653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14 июня </w:t>
      </w:r>
      <w:r w:rsidRPr="00465324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465324">
        <w:rPr>
          <w:sz w:val="28"/>
          <w:szCs w:val="28"/>
        </w:rPr>
        <w:t xml:space="preserve"> г.</w:t>
      </w:r>
    </w:p>
    <w:p w:rsidR="00D14692" w:rsidRDefault="00D14692" w:rsidP="007479E0">
      <w:pPr>
        <w:pStyle w:val="a8"/>
      </w:pPr>
    </w:p>
    <w:p w:rsidR="00D14692" w:rsidRDefault="00D14692" w:rsidP="007479E0">
      <w:pPr>
        <w:pStyle w:val="a8"/>
      </w:pPr>
    </w:p>
    <w:p w:rsidR="00D506DB" w:rsidRPr="00D506DB" w:rsidRDefault="00D506DB" w:rsidP="00D506DB">
      <w:pPr>
        <w:jc w:val="center"/>
        <w:rPr>
          <w:b/>
          <w:sz w:val="28"/>
          <w:szCs w:val="28"/>
        </w:rPr>
      </w:pPr>
      <w:r w:rsidRPr="00D506DB">
        <w:rPr>
          <w:b/>
          <w:sz w:val="28"/>
          <w:szCs w:val="28"/>
        </w:rPr>
        <w:t xml:space="preserve">О создании мобильной группы по проведению на территории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 w:rsidRPr="00D506D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506DB">
        <w:rPr>
          <w:b/>
          <w:sz w:val="28"/>
          <w:szCs w:val="28"/>
        </w:rPr>
        <w:t>Альшеевский</w:t>
      </w:r>
      <w:proofErr w:type="spellEnd"/>
      <w:r w:rsidRPr="00D506DB">
        <w:rPr>
          <w:b/>
          <w:sz w:val="28"/>
          <w:szCs w:val="28"/>
        </w:rPr>
        <w:t xml:space="preserve"> район Республики Башкортостан сплошной инвентаризации земельных участков, а также объектов капитального строительства, расположенных на таких земельных участках</w:t>
      </w:r>
    </w:p>
    <w:p w:rsidR="00D14692" w:rsidRDefault="00D14692" w:rsidP="00D14692">
      <w:pPr>
        <w:pStyle w:val="a8"/>
        <w:jc w:val="center"/>
      </w:pPr>
    </w:p>
    <w:p w:rsidR="007479E0" w:rsidRPr="00D506DB" w:rsidRDefault="007479E0" w:rsidP="007479E0">
      <w:pPr>
        <w:pStyle w:val="a6"/>
        <w:kinsoku w:val="0"/>
        <w:overflowPunct w:val="0"/>
        <w:spacing w:before="2"/>
        <w:ind w:left="0"/>
        <w:jc w:val="right"/>
        <w:rPr>
          <w:color w:val="111111"/>
        </w:rPr>
      </w:pPr>
    </w:p>
    <w:p w:rsidR="00D506DB" w:rsidRPr="00294612" w:rsidRDefault="00294612" w:rsidP="00294612">
      <w:pPr>
        <w:ind w:right="-1" w:firstLine="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proofErr w:type="gramStart"/>
      <w:r w:rsidR="00D506DB" w:rsidRPr="00D506DB">
        <w:rPr>
          <w:color w:val="111111"/>
          <w:sz w:val="28"/>
          <w:szCs w:val="28"/>
        </w:rPr>
        <w:t xml:space="preserve">Руководствуясь </w:t>
      </w:r>
      <w:r w:rsidR="00D506DB" w:rsidRPr="00D506DB">
        <w:rPr>
          <w:sz w:val="28"/>
          <w:szCs w:val="28"/>
        </w:rPr>
        <w:t>ст. 11 Земельного кодекса Российской Федерации</w:t>
      </w:r>
      <w:r w:rsidR="00D506DB" w:rsidRPr="00D506DB">
        <w:rPr>
          <w:color w:val="111111"/>
          <w:sz w:val="28"/>
          <w:szCs w:val="28"/>
        </w:rPr>
        <w:t>, пунктом 5 п</w:t>
      </w:r>
      <w:r w:rsidR="00D506DB" w:rsidRPr="00D506DB">
        <w:rPr>
          <w:sz w:val="28"/>
          <w:szCs w:val="28"/>
        </w:rPr>
        <w:t xml:space="preserve">остановления Правительства Республики Башкортостан  5 апреля </w:t>
      </w:r>
      <w:smartTag w:uri="urn:schemas-microsoft-com:office:smarttags" w:element="metricconverter">
        <w:smartTagPr>
          <w:attr w:name="ProductID" w:val="2017 г"/>
        </w:smartTagPr>
        <w:r w:rsidR="00D506DB" w:rsidRPr="00D506DB">
          <w:rPr>
            <w:sz w:val="28"/>
            <w:szCs w:val="28"/>
          </w:rPr>
          <w:t>2017 г</w:t>
        </w:r>
      </w:smartTag>
      <w:r w:rsidR="00D506DB" w:rsidRPr="00D506DB">
        <w:rPr>
          <w:sz w:val="28"/>
          <w:szCs w:val="28"/>
        </w:rPr>
        <w:t>. № 145 «О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использования»,</w:t>
      </w:r>
      <w:r w:rsidR="00D506DB" w:rsidRPr="00D506DB">
        <w:rPr>
          <w:color w:val="111111"/>
          <w:sz w:val="28"/>
          <w:szCs w:val="28"/>
        </w:rPr>
        <w:t xml:space="preserve"> Постановлением администрации </w:t>
      </w:r>
      <w:r w:rsidR="00D506DB" w:rsidRPr="00D506DB">
        <w:rPr>
          <w:sz w:val="28"/>
          <w:szCs w:val="28"/>
        </w:rPr>
        <w:t xml:space="preserve">муниципального района </w:t>
      </w:r>
      <w:proofErr w:type="spellStart"/>
      <w:r w:rsidR="00D506DB" w:rsidRPr="00D506DB">
        <w:rPr>
          <w:sz w:val="28"/>
          <w:szCs w:val="28"/>
        </w:rPr>
        <w:t>Альшеевский</w:t>
      </w:r>
      <w:proofErr w:type="spellEnd"/>
      <w:r w:rsidR="00D506DB" w:rsidRPr="00D506DB">
        <w:rPr>
          <w:sz w:val="28"/>
          <w:szCs w:val="28"/>
        </w:rPr>
        <w:t xml:space="preserve"> район</w:t>
      </w:r>
      <w:proofErr w:type="gramEnd"/>
      <w:r w:rsidR="00D506DB" w:rsidRPr="00D506DB">
        <w:rPr>
          <w:sz w:val="28"/>
          <w:szCs w:val="28"/>
        </w:rPr>
        <w:t xml:space="preserve"> Республики Башкортостан №580 от 13.04.2017 «О создании мобильной группы по проведению на территории  муниципального района </w:t>
      </w:r>
      <w:proofErr w:type="spellStart"/>
      <w:r w:rsidR="00D506DB" w:rsidRPr="00D506DB">
        <w:rPr>
          <w:sz w:val="28"/>
          <w:szCs w:val="28"/>
        </w:rPr>
        <w:t>Альшеевский</w:t>
      </w:r>
      <w:proofErr w:type="spellEnd"/>
      <w:r w:rsidR="00D506DB" w:rsidRPr="00D506DB">
        <w:rPr>
          <w:sz w:val="28"/>
          <w:szCs w:val="28"/>
        </w:rPr>
        <w:t xml:space="preserve"> район Республики Башкортостан сплошной инвентаризации земельных участков, а также объектов капитального строительства, расположенных на таких земельных участках»   </w:t>
      </w:r>
      <w:proofErr w:type="spellStart"/>
      <w:proofErr w:type="gramStart"/>
      <w:r w:rsidR="00D506DB" w:rsidRPr="00D506DB">
        <w:rPr>
          <w:sz w:val="28"/>
          <w:szCs w:val="28"/>
        </w:rPr>
        <w:t>п</w:t>
      </w:r>
      <w:proofErr w:type="spellEnd"/>
      <w:proofErr w:type="gramEnd"/>
      <w:r w:rsidR="00D506DB" w:rsidRPr="00D506DB">
        <w:rPr>
          <w:sz w:val="28"/>
          <w:szCs w:val="28"/>
        </w:rPr>
        <w:t xml:space="preserve"> о с т а </w:t>
      </w:r>
      <w:proofErr w:type="spellStart"/>
      <w:r w:rsidR="00D506DB" w:rsidRPr="00D506DB">
        <w:rPr>
          <w:sz w:val="28"/>
          <w:szCs w:val="28"/>
        </w:rPr>
        <w:t>н</w:t>
      </w:r>
      <w:proofErr w:type="spellEnd"/>
      <w:r w:rsidR="00D506DB" w:rsidRPr="00D506DB">
        <w:rPr>
          <w:sz w:val="28"/>
          <w:szCs w:val="28"/>
        </w:rPr>
        <w:t xml:space="preserve"> о в л я ю: </w:t>
      </w:r>
    </w:p>
    <w:p w:rsidR="007479E0" w:rsidRDefault="007479E0" w:rsidP="00294612">
      <w:pPr>
        <w:rPr>
          <w:sz w:val="28"/>
          <w:szCs w:val="28"/>
        </w:rPr>
      </w:pPr>
    </w:p>
    <w:p w:rsidR="00DE69B7" w:rsidRPr="00DE69B7" w:rsidRDefault="007479E0" w:rsidP="00036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14B">
        <w:rPr>
          <w:sz w:val="28"/>
          <w:szCs w:val="28"/>
        </w:rPr>
        <w:t xml:space="preserve">Создать мобильную группу </w:t>
      </w:r>
      <w:r w:rsidR="00DE69B7" w:rsidRPr="00DE69B7">
        <w:rPr>
          <w:sz w:val="28"/>
          <w:szCs w:val="28"/>
        </w:rPr>
        <w:t xml:space="preserve">по проведению на территории сельского поселения </w:t>
      </w:r>
      <w:proofErr w:type="spellStart"/>
      <w:r w:rsidR="00DE69B7" w:rsidRPr="00DE69B7">
        <w:rPr>
          <w:sz w:val="28"/>
          <w:szCs w:val="28"/>
        </w:rPr>
        <w:t>Чебенлинский</w:t>
      </w:r>
      <w:proofErr w:type="spellEnd"/>
      <w:r w:rsidR="00DE69B7" w:rsidRPr="00DE69B7">
        <w:rPr>
          <w:sz w:val="28"/>
          <w:szCs w:val="28"/>
        </w:rPr>
        <w:t xml:space="preserve"> сельсовет муниципального района </w:t>
      </w:r>
      <w:proofErr w:type="spellStart"/>
      <w:r w:rsidR="00DE69B7" w:rsidRPr="00DE69B7">
        <w:rPr>
          <w:sz w:val="28"/>
          <w:szCs w:val="28"/>
        </w:rPr>
        <w:t>Альшеевский</w:t>
      </w:r>
      <w:proofErr w:type="spellEnd"/>
      <w:r w:rsidR="00DE69B7" w:rsidRPr="00DE69B7">
        <w:rPr>
          <w:sz w:val="28"/>
          <w:szCs w:val="28"/>
        </w:rPr>
        <w:t xml:space="preserve"> район Республики Башкортостан сплошной инвентаризации земельных участков, а также объектов капитального строительства, расположенных на таких земельных участках</w:t>
      </w:r>
    </w:p>
    <w:p w:rsidR="00DF40AF" w:rsidRDefault="0081614B" w:rsidP="00036F6C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</w:t>
      </w:r>
      <w:r w:rsidR="00DF40AF">
        <w:rPr>
          <w:sz w:val="28"/>
          <w:szCs w:val="28"/>
        </w:rPr>
        <w:t>агаемые:</w:t>
      </w:r>
    </w:p>
    <w:p w:rsidR="0081614B" w:rsidRPr="00DE69B7" w:rsidRDefault="00DF40AF" w:rsidP="00036F6C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2.1. Состав мобильной группы</w:t>
      </w:r>
      <w:r w:rsidRPr="00DF40AF">
        <w:rPr>
          <w:sz w:val="28"/>
          <w:szCs w:val="28"/>
        </w:rPr>
        <w:t xml:space="preserve"> </w:t>
      </w:r>
      <w:r w:rsidR="00DE69B7" w:rsidRPr="00DE69B7">
        <w:rPr>
          <w:sz w:val="28"/>
          <w:szCs w:val="28"/>
        </w:rPr>
        <w:t xml:space="preserve">по проведению на территории сельского поселения </w:t>
      </w:r>
      <w:proofErr w:type="spellStart"/>
      <w:r w:rsidR="00DE69B7" w:rsidRPr="00DE69B7">
        <w:rPr>
          <w:sz w:val="28"/>
          <w:szCs w:val="28"/>
        </w:rPr>
        <w:t>Чебенлинский</w:t>
      </w:r>
      <w:proofErr w:type="spellEnd"/>
      <w:r w:rsidR="00DE69B7" w:rsidRPr="00DE69B7">
        <w:rPr>
          <w:sz w:val="28"/>
          <w:szCs w:val="28"/>
        </w:rPr>
        <w:t xml:space="preserve"> сельсовет муниципального района </w:t>
      </w:r>
      <w:proofErr w:type="spellStart"/>
      <w:r w:rsidR="00DE69B7" w:rsidRPr="00DE69B7">
        <w:rPr>
          <w:sz w:val="28"/>
          <w:szCs w:val="28"/>
        </w:rPr>
        <w:t>Альшеевский</w:t>
      </w:r>
      <w:proofErr w:type="spellEnd"/>
      <w:r w:rsidR="00DE69B7" w:rsidRPr="00DE69B7">
        <w:rPr>
          <w:sz w:val="28"/>
          <w:szCs w:val="28"/>
        </w:rPr>
        <w:t xml:space="preserve"> район Республики Башкортостан сплошной инвентаризации земельных участков, а также объектов капитального строительства, расположенных на таких земельных участках</w:t>
      </w:r>
    </w:p>
    <w:p w:rsidR="004D2BEF" w:rsidRPr="004D2BEF" w:rsidRDefault="004D2BEF" w:rsidP="004D2B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</w:t>
      </w:r>
      <w:r w:rsidRPr="00DF40A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  <w:r w:rsidRPr="00DF40AF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о мобильной группе, осуществляющей дворовый обход с целью выявления неучтенных объектов недвижимости, земельных участков на территории сельского поселения </w:t>
      </w:r>
      <w:proofErr w:type="spellStart"/>
      <w:r w:rsidRPr="00DF40AF">
        <w:rPr>
          <w:rFonts w:ascii="Times New Roman" w:hAnsi="Times New Roman" w:cs="Times New Roman"/>
          <w:b w:val="0"/>
          <w:kern w:val="36"/>
          <w:sz w:val="28"/>
          <w:szCs w:val="28"/>
        </w:rPr>
        <w:t>Чебенлинский</w:t>
      </w:r>
      <w:proofErr w:type="spellEnd"/>
      <w:r w:rsidRPr="00DF40AF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 сельсовет муниципального района </w:t>
      </w:r>
      <w:proofErr w:type="spellStart"/>
      <w:r w:rsidRPr="00DF40AF">
        <w:rPr>
          <w:rFonts w:ascii="Times New Roman" w:hAnsi="Times New Roman" w:cs="Times New Roman"/>
          <w:b w:val="0"/>
          <w:kern w:val="36"/>
          <w:sz w:val="28"/>
          <w:szCs w:val="28"/>
        </w:rPr>
        <w:t>Альшеевский</w:t>
      </w:r>
      <w:proofErr w:type="spellEnd"/>
      <w:r w:rsidRPr="00DF40AF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 район Республики Башкортостан</w:t>
      </w:r>
    </w:p>
    <w:p w:rsidR="00DF40AF" w:rsidRDefault="004D2BEF" w:rsidP="004D2B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2.3</w:t>
      </w:r>
      <w:r w:rsidR="00DF40AF" w:rsidRPr="00DF40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F40AF" w:rsidRPr="00DF40AF">
        <w:rPr>
          <w:rFonts w:ascii="Times New Roman" w:hAnsi="Times New Roman" w:cs="Times New Roman"/>
          <w:b w:val="0"/>
          <w:sz w:val="28"/>
          <w:szCs w:val="28"/>
        </w:rPr>
        <w:t>П</w:t>
      </w:r>
      <w:r w:rsidR="00DF40AF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DF40AF" w:rsidRPr="00DF40AF">
        <w:rPr>
          <w:rFonts w:ascii="Times New Roman" w:hAnsi="Times New Roman" w:cs="Times New Roman"/>
          <w:b w:val="0"/>
          <w:sz w:val="28"/>
          <w:szCs w:val="28"/>
        </w:rPr>
        <w:t xml:space="preserve">проведения на территории сельского поселения   </w:t>
      </w:r>
      <w:proofErr w:type="spellStart"/>
      <w:r w:rsidR="00DF40AF" w:rsidRPr="00DF40AF"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 w:rsidR="00DF40AF" w:rsidRPr="00DF40AF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="00DF40AF" w:rsidRPr="00DF40AF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DF40AF" w:rsidRPr="00DF40AF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 мероприятий по выявлению земельных участков, находящихся в муниципальной собственности и земельных участков, государственная собственность на которые не разграничена и используемых не по целевому назначению и не в соответствии 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</w:r>
      <w:r w:rsidR="00DF40A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45F3B" w:rsidRPr="004D2BEF" w:rsidRDefault="00145F3B" w:rsidP="004D2B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F3B" w:rsidRPr="00145F3B" w:rsidRDefault="00145F3B" w:rsidP="00145F3B">
      <w:pPr>
        <w:ind w:left="-540" w:right="-441"/>
        <w:jc w:val="both"/>
        <w:rPr>
          <w:sz w:val="28"/>
        </w:rPr>
      </w:pPr>
      <w:r w:rsidRPr="00145F3B">
        <w:rPr>
          <w:sz w:val="28"/>
        </w:rPr>
        <w:t xml:space="preserve">        3. Рекомендовать юридическим и физическим лицам, имеющим в пользовании земельные участки  на территории сельского поселения </w:t>
      </w:r>
      <w:proofErr w:type="spellStart"/>
      <w:r w:rsidR="007D02A6">
        <w:rPr>
          <w:sz w:val="28"/>
        </w:rPr>
        <w:t>Чебенлинский</w:t>
      </w:r>
      <w:proofErr w:type="spellEnd"/>
      <w:r w:rsidRPr="00145F3B">
        <w:rPr>
          <w:sz w:val="28"/>
        </w:rPr>
        <w:t xml:space="preserve"> сельсовет, оказать содействие в проведении инвентаризации</w:t>
      </w:r>
    </w:p>
    <w:p w:rsidR="00145F3B" w:rsidRPr="00145F3B" w:rsidRDefault="00145F3B" w:rsidP="00145F3B">
      <w:pPr>
        <w:pStyle w:val="a6"/>
        <w:tabs>
          <w:tab w:val="left" w:pos="1222"/>
        </w:tabs>
        <w:kinsoku w:val="0"/>
        <w:overflowPunct w:val="0"/>
        <w:ind w:left="-540" w:right="-441"/>
        <w:jc w:val="both"/>
        <w:rPr>
          <w:color w:val="131313"/>
          <w:szCs w:val="24"/>
        </w:rPr>
      </w:pPr>
      <w:r w:rsidRPr="00145F3B">
        <w:rPr>
          <w:color w:val="111111"/>
          <w:szCs w:val="24"/>
        </w:rPr>
        <w:t xml:space="preserve">         </w:t>
      </w:r>
      <w:r w:rsidRPr="00145F3B">
        <w:rPr>
          <w:szCs w:val="24"/>
        </w:rPr>
        <w:t>4. Утвердить  график проведения  работ по инвентаризации с разбивкой по населенным пунктам  сельского поселения</w:t>
      </w:r>
      <w:r w:rsidRPr="00145F3B">
        <w:rPr>
          <w:b/>
          <w:szCs w:val="24"/>
        </w:rPr>
        <w:t xml:space="preserve"> </w:t>
      </w:r>
      <w:proofErr w:type="spellStart"/>
      <w:r w:rsidR="007D02A6">
        <w:rPr>
          <w:szCs w:val="24"/>
        </w:rPr>
        <w:t>Чебенлинский</w:t>
      </w:r>
      <w:proofErr w:type="spellEnd"/>
      <w:r w:rsidRPr="00145F3B">
        <w:rPr>
          <w:szCs w:val="24"/>
        </w:rPr>
        <w:t xml:space="preserve"> сельсовет и датам их обхода (приложение №4).</w:t>
      </w:r>
      <w:r w:rsidRPr="00145F3B">
        <w:rPr>
          <w:color w:val="131313"/>
          <w:szCs w:val="24"/>
        </w:rPr>
        <w:t xml:space="preserve">                                                             </w:t>
      </w:r>
    </w:p>
    <w:p w:rsidR="00C73769" w:rsidRDefault="00145F3B" w:rsidP="00036F6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3769">
        <w:rPr>
          <w:sz w:val="28"/>
          <w:szCs w:val="28"/>
        </w:rPr>
        <w:t xml:space="preserve">. Данное постановление обнародовать в  установленном порядке и разместить на официальном сайте администрации сельского поселения </w:t>
      </w:r>
      <w:proofErr w:type="spellStart"/>
      <w:r w:rsidR="00F4600B">
        <w:rPr>
          <w:sz w:val="28"/>
          <w:szCs w:val="28"/>
        </w:rPr>
        <w:t>Чебенлинский</w:t>
      </w:r>
      <w:proofErr w:type="spellEnd"/>
      <w:r w:rsidR="00C73769">
        <w:rPr>
          <w:sz w:val="28"/>
          <w:szCs w:val="28"/>
        </w:rPr>
        <w:t xml:space="preserve"> сельсовет муниципального района </w:t>
      </w:r>
      <w:proofErr w:type="spellStart"/>
      <w:r w:rsidR="00C73769">
        <w:rPr>
          <w:sz w:val="28"/>
          <w:szCs w:val="28"/>
        </w:rPr>
        <w:t>Альшеевский</w:t>
      </w:r>
      <w:proofErr w:type="spellEnd"/>
      <w:r w:rsidR="00C73769">
        <w:rPr>
          <w:sz w:val="28"/>
          <w:szCs w:val="28"/>
        </w:rPr>
        <w:t xml:space="preserve"> район Республики Башкортостан.</w:t>
      </w:r>
    </w:p>
    <w:p w:rsidR="00036F6C" w:rsidRDefault="00145F3B" w:rsidP="00036F6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6F6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C73769" w:rsidRDefault="00C73769" w:rsidP="00036F6C">
      <w:pPr>
        <w:jc w:val="both"/>
        <w:rPr>
          <w:sz w:val="28"/>
          <w:szCs w:val="28"/>
        </w:rPr>
      </w:pPr>
    </w:p>
    <w:p w:rsidR="00F4600B" w:rsidRDefault="00F4600B" w:rsidP="00036F6C">
      <w:pPr>
        <w:jc w:val="both"/>
        <w:rPr>
          <w:sz w:val="28"/>
          <w:szCs w:val="28"/>
        </w:rPr>
      </w:pPr>
    </w:p>
    <w:p w:rsidR="00F4600B" w:rsidRDefault="00F4600B" w:rsidP="00036F6C">
      <w:pPr>
        <w:jc w:val="both"/>
        <w:rPr>
          <w:sz w:val="28"/>
          <w:szCs w:val="28"/>
        </w:rPr>
      </w:pPr>
    </w:p>
    <w:p w:rsidR="00F4600B" w:rsidRDefault="00F4600B" w:rsidP="00036F6C">
      <w:pPr>
        <w:jc w:val="both"/>
        <w:rPr>
          <w:sz w:val="28"/>
          <w:szCs w:val="28"/>
        </w:rPr>
      </w:pPr>
    </w:p>
    <w:p w:rsidR="00F4600B" w:rsidRDefault="00F4600B" w:rsidP="00036F6C">
      <w:pPr>
        <w:jc w:val="both"/>
        <w:rPr>
          <w:sz w:val="28"/>
          <w:szCs w:val="28"/>
        </w:rPr>
      </w:pPr>
    </w:p>
    <w:p w:rsidR="00F4600B" w:rsidRDefault="00F4600B" w:rsidP="00036F6C">
      <w:pPr>
        <w:jc w:val="both"/>
        <w:rPr>
          <w:sz w:val="28"/>
          <w:szCs w:val="28"/>
        </w:rPr>
      </w:pPr>
    </w:p>
    <w:p w:rsidR="00C73769" w:rsidRDefault="00C73769" w:rsidP="00036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</w:t>
      </w:r>
      <w:r w:rsidR="00F4600B">
        <w:rPr>
          <w:sz w:val="28"/>
          <w:szCs w:val="28"/>
        </w:rPr>
        <w:t xml:space="preserve">                   </w:t>
      </w:r>
      <w:proofErr w:type="spellStart"/>
      <w:r w:rsidR="00F4600B">
        <w:rPr>
          <w:sz w:val="28"/>
          <w:szCs w:val="28"/>
        </w:rPr>
        <w:t>В.Р.Минигалеев</w:t>
      </w:r>
      <w:proofErr w:type="spellEnd"/>
    </w:p>
    <w:p w:rsidR="0049325F" w:rsidRDefault="0049325F" w:rsidP="00036F6C">
      <w:pPr>
        <w:jc w:val="both"/>
        <w:rPr>
          <w:sz w:val="28"/>
          <w:szCs w:val="28"/>
        </w:rPr>
      </w:pPr>
    </w:p>
    <w:p w:rsidR="0049325F" w:rsidRDefault="0049325F" w:rsidP="00036F6C">
      <w:pPr>
        <w:jc w:val="both"/>
        <w:rPr>
          <w:sz w:val="28"/>
          <w:szCs w:val="28"/>
        </w:rPr>
      </w:pPr>
    </w:p>
    <w:p w:rsidR="0049325F" w:rsidRDefault="0049325F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49325F" w:rsidRDefault="0049325F" w:rsidP="00036F6C">
      <w:pPr>
        <w:jc w:val="both"/>
        <w:rPr>
          <w:sz w:val="28"/>
          <w:szCs w:val="28"/>
        </w:rPr>
      </w:pPr>
    </w:p>
    <w:p w:rsidR="0049325F" w:rsidRDefault="0049325F" w:rsidP="00036F6C">
      <w:pPr>
        <w:jc w:val="both"/>
        <w:rPr>
          <w:sz w:val="28"/>
          <w:szCs w:val="28"/>
        </w:rPr>
      </w:pPr>
    </w:p>
    <w:p w:rsidR="0049325F" w:rsidRPr="00F4600B" w:rsidRDefault="0049325F" w:rsidP="0049325F">
      <w:pPr>
        <w:ind w:left="5812"/>
      </w:pPr>
      <w:r w:rsidRPr="00F4600B">
        <w:t>Приложение  №1</w:t>
      </w:r>
    </w:p>
    <w:p w:rsidR="0049325F" w:rsidRPr="00F4600B" w:rsidRDefault="00CF7A58" w:rsidP="0049325F">
      <w:pPr>
        <w:ind w:left="5812"/>
      </w:pPr>
      <w:r w:rsidRPr="00F4600B">
        <w:t>к постановлению а</w:t>
      </w:r>
      <w:r w:rsidR="0049325F" w:rsidRPr="00F4600B">
        <w:t>дминистрации</w:t>
      </w:r>
    </w:p>
    <w:p w:rsidR="0049325F" w:rsidRPr="00F4600B" w:rsidRDefault="0049325F" w:rsidP="0049325F">
      <w:pPr>
        <w:ind w:left="5812"/>
      </w:pPr>
      <w:r w:rsidRPr="00F4600B">
        <w:t xml:space="preserve">сельского поселения </w:t>
      </w:r>
      <w:proofErr w:type="spellStart"/>
      <w:r w:rsidR="00F4600B" w:rsidRPr="00F4600B">
        <w:t>Чебенлинский</w:t>
      </w:r>
      <w:proofErr w:type="spellEnd"/>
      <w:r w:rsidRPr="00F4600B">
        <w:t xml:space="preserve"> сельсовет муниципального района  </w:t>
      </w:r>
    </w:p>
    <w:p w:rsidR="0049325F" w:rsidRPr="00F4600B" w:rsidRDefault="0049325F" w:rsidP="0049325F">
      <w:pPr>
        <w:ind w:left="5812"/>
      </w:pPr>
      <w:proofErr w:type="spellStart"/>
      <w:r w:rsidRPr="00F4600B">
        <w:t>Альшеевский</w:t>
      </w:r>
      <w:proofErr w:type="spellEnd"/>
      <w:r w:rsidRPr="00F4600B">
        <w:t xml:space="preserve"> район </w:t>
      </w:r>
    </w:p>
    <w:p w:rsidR="0049325F" w:rsidRPr="00F4600B" w:rsidRDefault="0049325F" w:rsidP="0049325F">
      <w:pPr>
        <w:ind w:left="5812"/>
      </w:pPr>
      <w:r w:rsidRPr="00F4600B">
        <w:t>Республики Башкортостан</w:t>
      </w:r>
    </w:p>
    <w:p w:rsidR="0049325F" w:rsidRPr="003C6AEE" w:rsidRDefault="0049325F" w:rsidP="0049325F">
      <w:pPr>
        <w:ind w:left="5812"/>
      </w:pPr>
      <w:r w:rsidRPr="00F4600B">
        <w:t xml:space="preserve">от «14» июня </w:t>
      </w:r>
      <w:smartTag w:uri="urn:schemas-microsoft-com:office:smarttags" w:element="metricconverter">
        <w:smartTagPr>
          <w:attr w:name="ProductID" w:val="2017 г"/>
        </w:smartTagPr>
        <w:r w:rsidRPr="00F4600B">
          <w:t>2017 г</w:t>
        </w:r>
      </w:smartTag>
      <w:r w:rsidRPr="00F4600B">
        <w:t>. №</w:t>
      </w:r>
      <w:r w:rsidR="00F4600B" w:rsidRPr="00F4600B">
        <w:t xml:space="preserve"> 20</w:t>
      </w:r>
    </w:p>
    <w:p w:rsidR="0049325F" w:rsidRDefault="0049325F" w:rsidP="0049325F">
      <w:pPr>
        <w:pStyle w:val="a6"/>
        <w:ind w:left="0"/>
        <w:jc w:val="both"/>
        <w:rPr>
          <w:sz w:val="22"/>
          <w:szCs w:val="22"/>
        </w:rPr>
      </w:pPr>
    </w:p>
    <w:p w:rsidR="00F4600B" w:rsidRDefault="00F4600B" w:rsidP="0049325F">
      <w:pPr>
        <w:pStyle w:val="a6"/>
        <w:ind w:left="0"/>
        <w:jc w:val="both"/>
        <w:rPr>
          <w:sz w:val="22"/>
          <w:szCs w:val="22"/>
        </w:rPr>
      </w:pPr>
    </w:p>
    <w:p w:rsidR="00F4600B" w:rsidRDefault="00F4600B" w:rsidP="0049325F">
      <w:pPr>
        <w:pStyle w:val="a6"/>
        <w:ind w:left="0"/>
        <w:jc w:val="both"/>
        <w:rPr>
          <w:sz w:val="22"/>
          <w:szCs w:val="22"/>
        </w:rPr>
      </w:pPr>
    </w:p>
    <w:p w:rsidR="0049325F" w:rsidRDefault="0049325F" w:rsidP="0049325F">
      <w:pPr>
        <w:pStyle w:val="a6"/>
        <w:ind w:left="0"/>
        <w:jc w:val="center"/>
      </w:pPr>
      <w:r>
        <w:t>СОСТАВ</w:t>
      </w:r>
    </w:p>
    <w:p w:rsidR="00BC5BD2" w:rsidRPr="00BC5BD2" w:rsidRDefault="00BC5BD2" w:rsidP="00BC5BD2">
      <w:pPr>
        <w:jc w:val="center"/>
        <w:rPr>
          <w:sz w:val="28"/>
          <w:szCs w:val="28"/>
        </w:rPr>
      </w:pPr>
      <w:r w:rsidRPr="00BC5BD2">
        <w:rPr>
          <w:sz w:val="28"/>
          <w:szCs w:val="28"/>
        </w:rPr>
        <w:t xml:space="preserve">О создании мобильной группы по проведению на территории сельского поселения </w:t>
      </w:r>
      <w:proofErr w:type="spellStart"/>
      <w:r w:rsidRPr="00BC5BD2">
        <w:rPr>
          <w:sz w:val="28"/>
          <w:szCs w:val="28"/>
        </w:rPr>
        <w:t>Чебенлинский</w:t>
      </w:r>
      <w:proofErr w:type="spellEnd"/>
      <w:r w:rsidRPr="00BC5BD2">
        <w:rPr>
          <w:sz w:val="28"/>
          <w:szCs w:val="28"/>
        </w:rPr>
        <w:t xml:space="preserve"> сельсовет муниципального района </w:t>
      </w:r>
      <w:proofErr w:type="spellStart"/>
      <w:r w:rsidRPr="00BC5BD2">
        <w:rPr>
          <w:sz w:val="28"/>
          <w:szCs w:val="28"/>
        </w:rPr>
        <w:t>Альшеевский</w:t>
      </w:r>
      <w:proofErr w:type="spellEnd"/>
      <w:r w:rsidRPr="00BC5BD2">
        <w:rPr>
          <w:sz w:val="28"/>
          <w:szCs w:val="28"/>
        </w:rPr>
        <w:t xml:space="preserve"> район Республики Башкортостан сплошной инвентаризации земельных участков, а также объектов капитального строительства, расположенных на таких земельных участках</w:t>
      </w:r>
    </w:p>
    <w:p w:rsidR="00F4600B" w:rsidRDefault="00F4600B" w:rsidP="00CF7A58">
      <w:pPr>
        <w:pStyle w:val="a6"/>
        <w:ind w:left="0"/>
        <w:jc w:val="center"/>
        <w:rPr>
          <w:sz w:val="22"/>
          <w:szCs w:val="22"/>
        </w:rPr>
      </w:pPr>
    </w:p>
    <w:p w:rsidR="00BC5BD2" w:rsidRDefault="00BC5BD2" w:rsidP="00CF7A58">
      <w:pPr>
        <w:pStyle w:val="a6"/>
        <w:ind w:left="0"/>
        <w:jc w:val="center"/>
        <w:rPr>
          <w:sz w:val="22"/>
          <w:szCs w:val="22"/>
        </w:rPr>
      </w:pPr>
    </w:p>
    <w:p w:rsidR="00BC5BD2" w:rsidRDefault="00BC5BD2" w:rsidP="00CF7A58">
      <w:pPr>
        <w:pStyle w:val="a6"/>
        <w:ind w:left="0"/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946"/>
      </w:tblGrid>
      <w:tr w:rsidR="0049325F" w:rsidRPr="00587219" w:rsidTr="00CF7A58">
        <w:tc>
          <w:tcPr>
            <w:tcW w:w="2943" w:type="dxa"/>
          </w:tcPr>
          <w:p w:rsidR="0049325F" w:rsidRPr="00587219" w:rsidRDefault="00F4600B" w:rsidP="003535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Минигалеев</w:t>
            </w:r>
            <w:proofErr w:type="spellEnd"/>
            <w:r>
              <w:rPr>
                <w:sz w:val="28"/>
                <w:szCs w:val="28"/>
              </w:rPr>
              <w:t xml:space="preserve"> В.Р.</w:t>
            </w:r>
          </w:p>
        </w:tc>
        <w:tc>
          <w:tcPr>
            <w:tcW w:w="6946" w:type="dxa"/>
          </w:tcPr>
          <w:p w:rsidR="0049325F" w:rsidRDefault="00CF7A58" w:rsidP="00353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D7B2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4600B">
              <w:rPr>
                <w:sz w:val="28"/>
                <w:szCs w:val="28"/>
              </w:rPr>
              <w:t>Чебенлинский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CF7A58" w:rsidRPr="00587219" w:rsidRDefault="00CF7A58" w:rsidP="00353535">
            <w:pPr>
              <w:rPr>
                <w:sz w:val="28"/>
                <w:szCs w:val="28"/>
              </w:rPr>
            </w:pPr>
          </w:p>
        </w:tc>
      </w:tr>
      <w:tr w:rsidR="0049325F" w:rsidRPr="00587219" w:rsidTr="00CF7A58">
        <w:trPr>
          <w:trHeight w:val="558"/>
        </w:trPr>
        <w:tc>
          <w:tcPr>
            <w:tcW w:w="2943" w:type="dxa"/>
          </w:tcPr>
          <w:p w:rsidR="0049325F" w:rsidRPr="00587219" w:rsidRDefault="00CF7A58" w:rsidP="003535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4600B">
              <w:rPr>
                <w:sz w:val="28"/>
                <w:szCs w:val="28"/>
              </w:rPr>
              <w:t>инияров</w:t>
            </w:r>
            <w:proofErr w:type="spellEnd"/>
            <w:r w:rsidR="00F4600B">
              <w:rPr>
                <w:sz w:val="28"/>
                <w:szCs w:val="28"/>
              </w:rPr>
              <w:t xml:space="preserve"> О.Х.</w:t>
            </w:r>
          </w:p>
        </w:tc>
        <w:tc>
          <w:tcPr>
            <w:tcW w:w="6946" w:type="dxa"/>
          </w:tcPr>
          <w:p w:rsidR="0049325F" w:rsidRPr="00587219" w:rsidRDefault="00CF7A58" w:rsidP="00353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администрации сельского поселения </w:t>
            </w:r>
            <w:proofErr w:type="spellStart"/>
            <w:r w:rsidR="00F4600B">
              <w:rPr>
                <w:sz w:val="28"/>
                <w:szCs w:val="28"/>
              </w:rPr>
              <w:t>Чебенлинский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F7A58" w:rsidRPr="00587219" w:rsidTr="00CF7A58">
        <w:trPr>
          <w:trHeight w:val="558"/>
        </w:trPr>
        <w:tc>
          <w:tcPr>
            <w:tcW w:w="2943" w:type="dxa"/>
          </w:tcPr>
          <w:p w:rsidR="00CF7A58" w:rsidRDefault="001D7B23" w:rsidP="00CF7A58"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6946" w:type="dxa"/>
          </w:tcPr>
          <w:p w:rsidR="00CF7A58" w:rsidRDefault="001D7B23">
            <w:r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Чебенлинский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401727" w:rsidRPr="00587219" w:rsidTr="00CF7A58">
        <w:trPr>
          <w:trHeight w:val="558"/>
        </w:trPr>
        <w:tc>
          <w:tcPr>
            <w:tcW w:w="2943" w:type="dxa"/>
          </w:tcPr>
          <w:p w:rsidR="00401727" w:rsidRPr="00B95575" w:rsidRDefault="001D7B23" w:rsidP="004017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6946" w:type="dxa"/>
          </w:tcPr>
          <w:p w:rsidR="00401727" w:rsidRPr="00B95575" w:rsidRDefault="001D7B23" w:rsidP="00BC1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д.Сарышево</w:t>
            </w:r>
            <w:proofErr w:type="spellEnd"/>
            <w:r w:rsidR="00F22EC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01727" w:rsidRPr="00587219" w:rsidTr="00CF7A58">
        <w:trPr>
          <w:trHeight w:val="558"/>
        </w:trPr>
        <w:tc>
          <w:tcPr>
            <w:tcW w:w="2943" w:type="dxa"/>
          </w:tcPr>
          <w:p w:rsidR="00401727" w:rsidRPr="00B95575" w:rsidRDefault="001D7B23" w:rsidP="00BC1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Д.Р.</w:t>
            </w:r>
          </w:p>
        </w:tc>
        <w:tc>
          <w:tcPr>
            <w:tcW w:w="6946" w:type="dxa"/>
          </w:tcPr>
          <w:p w:rsidR="00401727" w:rsidRPr="00B95575" w:rsidRDefault="001D7B23" w:rsidP="00BC1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с.Чебенли</w:t>
            </w:r>
            <w:proofErr w:type="spellEnd"/>
            <w:r w:rsidR="00F22ECF">
              <w:rPr>
                <w:sz w:val="28"/>
                <w:szCs w:val="28"/>
              </w:rPr>
              <w:t xml:space="preserve"> ( по согласованию)</w:t>
            </w:r>
          </w:p>
        </w:tc>
      </w:tr>
    </w:tbl>
    <w:p w:rsidR="0049325F" w:rsidRDefault="0049325F" w:rsidP="00036F6C">
      <w:pPr>
        <w:jc w:val="both"/>
        <w:rPr>
          <w:sz w:val="28"/>
          <w:szCs w:val="28"/>
        </w:rPr>
      </w:pPr>
    </w:p>
    <w:p w:rsidR="009A79A7" w:rsidRDefault="009A79A7" w:rsidP="00036F6C">
      <w:pPr>
        <w:jc w:val="both"/>
        <w:rPr>
          <w:sz w:val="28"/>
          <w:szCs w:val="28"/>
        </w:rPr>
      </w:pPr>
    </w:p>
    <w:p w:rsidR="009A79A7" w:rsidRDefault="009A79A7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294612" w:rsidRDefault="00294612" w:rsidP="00036F6C">
      <w:pPr>
        <w:jc w:val="both"/>
        <w:rPr>
          <w:sz w:val="28"/>
          <w:szCs w:val="28"/>
        </w:rPr>
      </w:pPr>
    </w:p>
    <w:p w:rsidR="00145F3B" w:rsidRDefault="00145F3B" w:rsidP="00036F6C">
      <w:pPr>
        <w:jc w:val="both"/>
        <w:rPr>
          <w:sz w:val="28"/>
          <w:szCs w:val="28"/>
        </w:rPr>
      </w:pPr>
    </w:p>
    <w:p w:rsidR="009A79A7" w:rsidRDefault="009A79A7" w:rsidP="009A79A7">
      <w:pPr>
        <w:shd w:val="clear" w:color="auto" w:fill="FFFFFF"/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A79A7" w:rsidRDefault="009A79A7" w:rsidP="009A79A7">
      <w:pPr>
        <w:shd w:val="clear" w:color="auto" w:fill="FFFFFF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сельского поселения 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9A79A7" w:rsidRDefault="009A79A7" w:rsidP="009A79A7">
      <w:pPr>
        <w:shd w:val="clear" w:color="auto" w:fill="FFFFFF"/>
        <w:ind w:left="4111"/>
        <w:rPr>
          <w:sz w:val="28"/>
          <w:szCs w:val="28"/>
        </w:rPr>
      </w:pPr>
      <w:r>
        <w:rPr>
          <w:sz w:val="28"/>
          <w:szCs w:val="28"/>
        </w:rPr>
        <w:t>от 14.06.2017 г № 20</w:t>
      </w:r>
    </w:p>
    <w:p w:rsidR="009A79A7" w:rsidRDefault="009A79A7" w:rsidP="009A79A7">
      <w:pPr>
        <w:ind w:left="4111"/>
        <w:jc w:val="both"/>
        <w:rPr>
          <w:sz w:val="28"/>
          <w:szCs w:val="28"/>
        </w:rPr>
      </w:pPr>
    </w:p>
    <w:p w:rsidR="009A79A7" w:rsidRDefault="009A79A7" w:rsidP="009A79A7">
      <w:pPr>
        <w:shd w:val="clear" w:color="auto" w:fill="FFFFFF"/>
        <w:tabs>
          <w:tab w:val="left" w:leader="underscore" w:pos="5755"/>
          <w:tab w:val="left" w:leader="underscore" w:pos="7618"/>
          <w:tab w:val="left" w:leader="underscore" w:pos="9595"/>
        </w:tabs>
        <w:ind w:left="5954"/>
        <w:jc w:val="right"/>
        <w:rPr>
          <w:sz w:val="28"/>
          <w:szCs w:val="28"/>
        </w:rPr>
      </w:pPr>
      <w:r>
        <w:t xml:space="preserve"> </w:t>
      </w:r>
    </w:p>
    <w:p w:rsidR="009A79A7" w:rsidRDefault="009A79A7" w:rsidP="009A7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79A7" w:rsidRDefault="009A79A7" w:rsidP="009A7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A79A7" w:rsidRDefault="009A79A7" w:rsidP="009A79A7">
      <w:pPr>
        <w:pStyle w:val="ae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о мобильной группе, осуществляющей дворовый обход с целью выявления неучтенных объектов недвижимости, земельных участков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>Чебенлинский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  район Республики Башкортостан</w:t>
      </w:r>
    </w:p>
    <w:p w:rsidR="009A79A7" w:rsidRDefault="009A79A7" w:rsidP="009A79A7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1. общие положения</w:t>
      </w:r>
    </w:p>
    <w:p w:rsidR="009A79A7" w:rsidRDefault="009A79A7" w:rsidP="009A79A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Мобильные группы по выявлению неучтенных объектов недвижимости, земельных участков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район Республики Башкортостан создаются с целью проведения дворового обхода.</w:t>
      </w:r>
    </w:p>
    <w:p w:rsidR="009A79A7" w:rsidRDefault="009A79A7" w:rsidP="009A79A7">
      <w:pPr>
        <w:pStyle w:val="a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Мобильные группы осуществляют свою деятельность путем дворового обхода в соответствии с утвержденным графиком. </w:t>
      </w:r>
    </w:p>
    <w:p w:rsidR="009A79A7" w:rsidRDefault="009A79A7" w:rsidP="009A79A7">
      <w:pPr>
        <w:spacing w:before="100" w:beforeAutospacing="1" w:after="100" w:afterAutospacing="1"/>
        <w:ind w:firstLine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II. Задачи мобильной группы</w:t>
      </w:r>
    </w:p>
    <w:p w:rsidR="009A79A7" w:rsidRDefault="009A79A7" w:rsidP="009A79A7">
      <w:pPr>
        <w:pStyle w:val="ae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Основной задачей мобильной группы является выявление неучтенных объектов недвижимости, земельных участков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район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A79A7" w:rsidRDefault="009A79A7" w:rsidP="009A79A7">
      <w:pPr>
        <w:spacing w:before="100" w:beforeAutospacing="1" w:after="100" w:afterAutospacing="1"/>
        <w:ind w:left="7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III. Порядок создания мобильной группы</w:t>
      </w:r>
    </w:p>
    <w:p w:rsidR="009A79A7" w:rsidRDefault="009A79A7" w:rsidP="009A79A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 Состав мобильной группы определяется настоящим Постановлением и может быть изменен в случае необходимости.</w:t>
      </w:r>
    </w:p>
    <w:p w:rsidR="009A79A7" w:rsidRDefault="009A79A7" w:rsidP="009A79A7">
      <w:pPr>
        <w:pStyle w:val="a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В состав мобильной группы входят представители Администрации сельского поселения, главный архитектор 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район, главный инспектор муниципального земельного контроля, сотрудники органа технической инвентаризации, сотрудники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работники МУП «Землемер», представители полиции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УП</w:t>
      </w:r>
    </w:p>
    <w:p w:rsidR="009A79A7" w:rsidRDefault="009A79A7" w:rsidP="009A79A7">
      <w:pPr>
        <w:pStyle w:val="ae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Руководитель Рабочей группы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 проведения  мероприятия по выявлению земельных участков, находящихся в муниципальной собственности и земельных участков, государственная собственность на которые не разграничена и используемых не по целевому назначению и не в соответствии  с разрешенным использованием либо неиспользуемых земельных участков и объектов капитального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строительства, а также по определению их фактического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осуществляет общее руководство деятельностью мобильной группы. </w:t>
      </w:r>
      <w:proofErr w:type="gramEnd"/>
    </w:p>
    <w:p w:rsidR="009A79A7" w:rsidRDefault="009A79A7" w:rsidP="009A79A7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IV. Организация работы</w:t>
      </w:r>
    </w:p>
    <w:p w:rsidR="009A79A7" w:rsidRDefault="009A79A7" w:rsidP="009A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4.1. Мобильные группы осуществляют дворовый обход еженедельно: </w:t>
      </w:r>
    </w:p>
    <w:p w:rsidR="009A79A7" w:rsidRDefault="009A79A7" w:rsidP="009A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proofErr w:type="gramStart"/>
      <w:r>
        <w:rPr>
          <w:sz w:val="28"/>
          <w:szCs w:val="28"/>
        </w:rPr>
        <w:t>До проведения дворового обхода проводится предварительный анализ имеющейся исходной информации об объектах, подлежащих обследованию (</w:t>
      </w:r>
      <w:proofErr w:type="spellStart"/>
      <w:r>
        <w:rPr>
          <w:sz w:val="28"/>
          <w:szCs w:val="28"/>
        </w:rPr>
        <w:t>поадресных</w:t>
      </w:r>
      <w:proofErr w:type="spellEnd"/>
      <w:r>
        <w:rPr>
          <w:sz w:val="28"/>
          <w:szCs w:val="28"/>
        </w:rPr>
        <w:t xml:space="preserve"> списков объектов, подомовых списков, адресных реестров, адресных планов и других документов, позволяющих определить неучтенные объекты налогообложения), в том числе информации, полученной в установленном порядке из налоговых органов, органов, осуществляющих государственный кадастровый учет и регистрацию прав на недвижимое имущество, организаций технической инвентаризации. </w:t>
      </w:r>
      <w:proofErr w:type="gramEnd"/>
    </w:p>
    <w:p w:rsidR="009A79A7" w:rsidRDefault="009A79A7" w:rsidP="009A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4.1.2. При проведении дворового обхода предлагается соответствующим землепользователям, землевладельцам и собственникам земельных участков, а также лицам, осуществляющим фактическую эксплуатацию объектов капитального строительства, представить документы, подтверждающие права владельцев (пользователей) земельных участков и иного недвижимого имущества. </w:t>
      </w:r>
    </w:p>
    <w:p w:rsidR="009A79A7" w:rsidRDefault="009A79A7" w:rsidP="009A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4.1.3. </w:t>
      </w:r>
      <w:proofErr w:type="gramStart"/>
      <w:r>
        <w:rPr>
          <w:sz w:val="28"/>
          <w:szCs w:val="28"/>
        </w:rPr>
        <w:t xml:space="preserve">При выявлении неучтенных объектов недвижимого имущества, а также при отсутствии правоустанавливающих документов с собственником (пользователем) проводится информационно-разъяснительная работа по вопросу регистрации права собственности на соответствующее недвижимое имущество, необходимости оформления арендных отношений, правил постановки на технический учет объектов капитального строительства, а также разъясняются последствия несоблюдения установленного действующим законодательством порядка, в том числе в части возможного применения мер административного воздействия. </w:t>
      </w:r>
      <w:proofErr w:type="gramEnd"/>
    </w:p>
    <w:p w:rsidR="009A79A7" w:rsidRDefault="009A79A7" w:rsidP="009A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4.1.4. В случае отсутствия фактического собственника (пользователя) и наличия достаточных оснований полагать о неурегулированном характере земельно-имущественных отношений на почтовый адрес отправляется уведомление о необходимости явки в администрацию сельского поселения для дачи пояснений по вопросу урегулирования земельно-имущественных отношений. </w:t>
      </w:r>
    </w:p>
    <w:p w:rsidR="009A79A7" w:rsidRDefault="009A79A7" w:rsidP="009A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4.4.4. </w:t>
      </w:r>
      <w:proofErr w:type="gramStart"/>
      <w:r>
        <w:rPr>
          <w:sz w:val="28"/>
          <w:szCs w:val="28"/>
        </w:rPr>
        <w:t>В случае выявления строений, помещений и сооружений, принадлежащих гражданам (юридическим лицам) на праве собственности, расположенных на территории сельского поселения и не прошедших техническую инвентаризацию и технический учет, которые могут быть в установленном порядке отнесены к объектам налогообложения, составляется отдельный перечень таких объектов (с указанием необходимых для оценки параметров) для последующего проведения их оценки в целях налогообложения в соответствии с действующим</w:t>
      </w:r>
      <w:proofErr w:type="gramEnd"/>
      <w:r>
        <w:rPr>
          <w:sz w:val="28"/>
          <w:szCs w:val="28"/>
        </w:rPr>
        <w:t xml:space="preserve"> законодательством. </w:t>
      </w:r>
    </w:p>
    <w:p w:rsidR="009A79A7" w:rsidRDefault="009A79A7" w:rsidP="009A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4.4.5. В случае выявления в ходе работы бесхозяйственных недвижимых вещей составляется соответствующий перечень для выполнения в дальнейшем органом местного самоуправления всех действий, необходимых для постановки на учет такого объекта недвижимого имущества в установленном законодательством </w:t>
      </w:r>
      <w:r>
        <w:rPr>
          <w:sz w:val="28"/>
          <w:szCs w:val="28"/>
        </w:rPr>
        <w:lastRenderedPageBreak/>
        <w:t xml:space="preserve">порядке. </w:t>
      </w:r>
    </w:p>
    <w:p w:rsidR="009A79A7" w:rsidRDefault="009A79A7" w:rsidP="009A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4.5. Информация о результатах проведенного обхода оформляется в форме отчета и передается на рассмотрение Рабочей группе для совершения необходимых законодательно установленных действий.</w:t>
      </w:r>
    </w:p>
    <w:p w:rsidR="009A79A7" w:rsidRDefault="009A79A7" w:rsidP="009A79A7">
      <w:pPr>
        <w:rPr>
          <w:sz w:val="20"/>
          <w:szCs w:val="20"/>
        </w:rPr>
      </w:pPr>
    </w:p>
    <w:p w:rsidR="009A79A7" w:rsidRDefault="009A79A7" w:rsidP="009A79A7"/>
    <w:p w:rsidR="00891C17" w:rsidRPr="0016604E" w:rsidRDefault="00891C17" w:rsidP="007479E0">
      <w:pPr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3F166C" w:rsidRDefault="003F166C" w:rsidP="006F6B7F">
      <w:pPr>
        <w:shd w:val="clear" w:color="auto" w:fill="FFFFFF"/>
        <w:ind w:left="4111"/>
        <w:rPr>
          <w:sz w:val="28"/>
          <w:szCs w:val="28"/>
        </w:rPr>
      </w:pPr>
    </w:p>
    <w:p w:rsidR="00294612" w:rsidRDefault="00294612" w:rsidP="006F6B7F">
      <w:pPr>
        <w:shd w:val="clear" w:color="auto" w:fill="FFFFFF"/>
        <w:ind w:left="4111"/>
        <w:rPr>
          <w:sz w:val="28"/>
          <w:szCs w:val="28"/>
        </w:rPr>
      </w:pPr>
    </w:p>
    <w:p w:rsidR="006F6B7F" w:rsidRDefault="009A79A7" w:rsidP="006F6B7F">
      <w:pPr>
        <w:shd w:val="clear" w:color="auto" w:fill="FFFFFF"/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F6B7F" w:rsidRDefault="006F6B7F" w:rsidP="006F6B7F">
      <w:pPr>
        <w:shd w:val="clear" w:color="auto" w:fill="FFFFFF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6F6B7F" w:rsidRDefault="006F6B7F" w:rsidP="006F6B7F">
      <w:pPr>
        <w:shd w:val="clear" w:color="auto" w:fill="FFFFFF"/>
        <w:ind w:left="4111"/>
        <w:rPr>
          <w:sz w:val="28"/>
          <w:szCs w:val="28"/>
        </w:rPr>
      </w:pPr>
      <w:r>
        <w:rPr>
          <w:sz w:val="28"/>
          <w:szCs w:val="28"/>
        </w:rPr>
        <w:t>от 14.06.2017 г № 20</w:t>
      </w:r>
    </w:p>
    <w:p w:rsidR="006F6B7F" w:rsidRDefault="006F6B7F" w:rsidP="006F6B7F">
      <w:pPr>
        <w:jc w:val="both"/>
        <w:rPr>
          <w:sz w:val="28"/>
          <w:szCs w:val="28"/>
        </w:rPr>
      </w:pPr>
    </w:p>
    <w:p w:rsidR="006F6B7F" w:rsidRDefault="006F6B7F" w:rsidP="006F6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6B7F" w:rsidRDefault="006F6B7F" w:rsidP="006F6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5BD2" w:rsidRPr="00BC5BD2" w:rsidRDefault="006F6B7F" w:rsidP="00BC5B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BD2" w:rsidRPr="00BC5BD2">
        <w:rPr>
          <w:rFonts w:ascii="Times New Roman" w:hAnsi="Times New Roman" w:cs="Times New Roman"/>
          <w:sz w:val="28"/>
          <w:szCs w:val="28"/>
        </w:rPr>
        <w:t xml:space="preserve">проведения на территории сельского поселения   </w:t>
      </w:r>
      <w:proofErr w:type="spellStart"/>
      <w:r w:rsidR="00BC5BD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BC5BD2" w:rsidRPr="00BC5BD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BC5BD2" w:rsidRPr="00BC5BD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C5BD2" w:rsidRPr="00BC5BD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мероприятий по выявлению земельных участков, находящихся в муниципальной собственности и земельных участков, государственная собственность на которые не разграничена и используемых не по целевому назначению и не в соответствии 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</w:r>
      <w:proofErr w:type="gramEnd"/>
    </w:p>
    <w:p w:rsidR="006F6B7F" w:rsidRDefault="006F6B7F" w:rsidP="006F6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6B7F" w:rsidRDefault="006F6B7F" w:rsidP="006F6B7F">
      <w:pPr>
        <w:tabs>
          <w:tab w:val="left" w:pos="993"/>
        </w:tabs>
        <w:spacing w:line="249" w:lineRule="auto"/>
        <w:jc w:val="both"/>
        <w:rPr>
          <w:sz w:val="30"/>
          <w:szCs w:val="20"/>
        </w:rPr>
      </w:pPr>
      <w:r>
        <w:rPr>
          <w:sz w:val="30"/>
        </w:rPr>
        <w:tab/>
        <w:t>Настоящий</w:t>
      </w:r>
      <w:r>
        <w:rPr>
          <w:spacing w:val="61"/>
          <w:sz w:val="30"/>
        </w:rPr>
        <w:t xml:space="preserve"> </w:t>
      </w:r>
      <w:r>
        <w:rPr>
          <w:sz w:val="30"/>
        </w:rPr>
        <w:t>порядок</w:t>
      </w:r>
      <w:r>
        <w:rPr>
          <w:spacing w:val="57"/>
          <w:sz w:val="30"/>
        </w:rPr>
        <w:t xml:space="preserve"> </w:t>
      </w:r>
      <w:r>
        <w:rPr>
          <w:sz w:val="30"/>
        </w:rPr>
        <w:t>регулирует</w:t>
      </w:r>
      <w:r>
        <w:rPr>
          <w:spacing w:val="17"/>
          <w:sz w:val="30"/>
        </w:rPr>
        <w:t xml:space="preserve"> </w:t>
      </w:r>
      <w:r>
        <w:rPr>
          <w:sz w:val="30"/>
        </w:rPr>
        <w:t>проведение</w:t>
      </w:r>
      <w:r>
        <w:rPr>
          <w:spacing w:val="63"/>
          <w:sz w:val="30"/>
        </w:rPr>
        <w:t xml:space="preserve"> </w:t>
      </w:r>
      <w:r>
        <w:rPr>
          <w:sz w:val="30"/>
        </w:rPr>
        <w:t xml:space="preserve">на территории сельского поселения </w:t>
      </w:r>
      <w:proofErr w:type="spellStart"/>
      <w:r>
        <w:rPr>
          <w:sz w:val="30"/>
        </w:rPr>
        <w:t>Чебенлинский</w:t>
      </w:r>
      <w:proofErr w:type="spellEnd"/>
      <w:r>
        <w:rPr>
          <w:sz w:val="30"/>
        </w:rPr>
        <w:t xml:space="preserve">  сельсовет муниципального района </w:t>
      </w:r>
      <w:proofErr w:type="spellStart"/>
      <w:r>
        <w:rPr>
          <w:sz w:val="30"/>
        </w:rPr>
        <w:t>Альшеевский</w:t>
      </w:r>
      <w:proofErr w:type="spellEnd"/>
      <w:r>
        <w:rPr>
          <w:sz w:val="30"/>
        </w:rPr>
        <w:t xml:space="preserve">  район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определению их фактического использования (далее – Мероприятия).  </w:t>
      </w:r>
    </w:p>
    <w:p w:rsidR="006F6B7F" w:rsidRDefault="006F6B7F" w:rsidP="006F6B7F">
      <w:pPr>
        <w:tabs>
          <w:tab w:val="left" w:pos="1112"/>
        </w:tabs>
        <w:spacing w:before="3"/>
        <w:rPr>
          <w:sz w:val="30"/>
        </w:rPr>
      </w:pPr>
      <w:r>
        <w:rPr>
          <w:sz w:val="30"/>
        </w:rPr>
        <w:tab/>
        <w:t>Целью Мероприятий являются:</w:t>
      </w:r>
    </w:p>
    <w:p w:rsidR="006F6B7F" w:rsidRDefault="006F6B7F" w:rsidP="006F6B7F">
      <w:pPr>
        <w:ind w:firstLine="709"/>
        <w:jc w:val="both"/>
        <w:rPr>
          <w:sz w:val="30"/>
        </w:rPr>
      </w:pPr>
      <w:r>
        <w:rPr>
          <w:sz w:val="30"/>
        </w:rPr>
        <w:t>– выявление использования земельных участков не по целевому назначению в соответствии с их принадлежностью к той или иной категории земель и разрешённым использованием;</w:t>
      </w:r>
    </w:p>
    <w:p w:rsidR="006F6B7F" w:rsidRDefault="006F6B7F" w:rsidP="006F6B7F">
      <w:pPr>
        <w:tabs>
          <w:tab w:val="left" w:pos="851"/>
        </w:tabs>
        <w:ind w:firstLine="709"/>
        <w:jc w:val="both"/>
        <w:rPr>
          <w:sz w:val="30"/>
        </w:rPr>
      </w:pPr>
      <w:r>
        <w:rPr>
          <w:sz w:val="30"/>
        </w:rPr>
        <w:t>– выявление объектов самовольной постройки;</w:t>
      </w:r>
    </w:p>
    <w:p w:rsidR="006F6B7F" w:rsidRDefault="006F6B7F" w:rsidP="006F6B7F">
      <w:pPr>
        <w:spacing w:before="9" w:line="252" w:lineRule="auto"/>
        <w:ind w:firstLine="709"/>
        <w:jc w:val="both"/>
        <w:rPr>
          <w:sz w:val="30"/>
        </w:rPr>
      </w:pPr>
      <w:r>
        <w:rPr>
          <w:sz w:val="30"/>
        </w:rPr>
        <w:t xml:space="preserve">– выявление фактического наличия обследуемых объектов, их характеристик, и сопоставление последних с данными Единого государственного реестра недвижимости (далее – ЕГРН), реестров государственного (муниципального) имущества, Федеральной информационной адресной системы (далее – ФИАС); </w:t>
      </w:r>
    </w:p>
    <w:p w:rsidR="006F6B7F" w:rsidRDefault="006F6B7F" w:rsidP="006F6B7F">
      <w:pPr>
        <w:tabs>
          <w:tab w:val="left" w:pos="430"/>
          <w:tab w:val="left" w:pos="1908"/>
          <w:tab w:val="left" w:pos="3757"/>
          <w:tab w:val="left" w:pos="4945"/>
          <w:tab w:val="left" w:pos="6597"/>
          <w:tab w:val="left" w:pos="7893"/>
        </w:tabs>
        <w:spacing w:line="244" w:lineRule="auto"/>
        <w:ind w:firstLine="709"/>
        <w:jc w:val="both"/>
        <w:rPr>
          <w:sz w:val="30"/>
        </w:rPr>
      </w:pPr>
      <w:r>
        <w:rPr>
          <w:sz w:val="30"/>
        </w:rPr>
        <w:t>– выявление фактического наличия не зарегистрированных в ЕГРН прав, ограничений (обременений);</w:t>
      </w:r>
    </w:p>
    <w:p w:rsidR="006F6B7F" w:rsidRDefault="006F6B7F" w:rsidP="006F6B7F">
      <w:pPr>
        <w:tabs>
          <w:tab w:val="left" w:pos="1134"/>
        </w:tabs>
        <w:spacing w:before="11"/>
        <w:ind w:firstLine="709"/>
        <w:jc w:val="both"/>
        <w:rPr>
          <w:sz w:val="30"/>
        </w:rPr>
      </w:pPr>
      <w:r>
        <w:rPr>
          <w:sz w:val="30"/>
        </w:rPr>
        <w:t>– выявление неиспользуемых земельных участков и объектов капитального строительства.</w:t>
      </w:r>
    </w:p>
    <w:p w:rsidR="006F6B7F" w:rsidRDefault="006F6B7F" w:rsidP="006F6B7F">
      <w:pPr>
        <w:tabs>
          <w:tab w:val="left" w:pos="2317"/>
          <w:tab w:val="left" w:pos="4234"/>
          <w:tab w:val="left" w:pos="5742"/>
          <w:tab w:val="left" w:pos="7132"/>
          <w:tab w:val="left" w:pos="9347"/>
        </w:tabs>
        <w:spacing w:before="11" w:line="252" w:lineRule="auto"/>
        <w:ind w:firstLine="709"/>
        <w:jc w:val="both"/>
        <w:rPr>
          <w:sz w:val="30"/>
        </w:rPr>
      </w:pPr>
      <w:r>
        <w:rPr>
          <w:sz w:val="30"/>
        </w:rPr>
        <w:t xml:space="preserve">3. Реализация Мероприятий осуществляется мобильной группой при Администрации сельского поселения </w:t>
      </w:r>
      <w:proofErr w:type="spellStart"/>
      <w:r>
        <w:rPr>
          <w:sz w:val="30"/>
        </w:rPr>
        <w:t>Чебенлинский</w:t>
      </w:r>
      <w:proofErr w:type="spellEnd"/>
      <w:r>
        <w:rPr>
          <w:sz w:val="30"/>
        </w:rPr>
        <w:t xml:space="preserve">  сельсовет муниципального района </w:t>
      </w:r>
      <w:proofErr w:type="spellStart"/>
      <w:r>
        <w:rPr>
          <w:sz w:val="30"/>
        </w:rPr>
        <w:t>Альшеевский</w:t>
      </w:r>
      <w:proofErr w:type="spellEnd"/>
      <w:r>
        <w:rPr>
          <w:sz w:val="30"/>
        </w:rPr>
        <w:t xml:space="preserve"> район Республики Башкортостан (далее </w:t>
      </w:r>
      <w:r>
        <w:rPr>
          <w:sz w:val="30"/>
        </w:rPr>
        <w:lastRenderedPageBreak/>
        <w:t>– мобильная группа).</w:t>
      </w:r>
    </w:p>
    <w:p w:rsidR="006F6B7F" w:rsidRDefault="006F6B7F" w:rsidP="006F6B7F">
      <w:pPr>
        <w:tabs>
          <w:tab w:val="left" w:pos="2317"/>
          <w:tab w:val="left" w:pos="4234"/>
          <w:tab w:val="left" w:pos="5742"/>
          <w:tab w:val="left" w:pos="7132"/>
          <w:tab w:val="left" w:pos="9347"/>
        </w:tabs>
        <w:spacing w:before="11" w:line="252" w:lineRule="auto"/>
        <w:ind w:firstLine="709"/>
        <w:jc w:val="both"/>
        <w:rPr>
          <w:sz w:val="30"/>
        </w:rPr>
      </w:pPr>
      <w:r>
        <w:rPr>
          <w:sz w:val="30"/>
        </w:rPr>
        <w:t>Мобильная группа обеспечивает</w:t>
      </w:r>
      <w:r>
        <w:rPr>
          <w:spacing w:val="46"/>
          <w:sz w:val="30"/>
        </w:rPr>
        <w:t xml:space="preserve"> </w:t>
      </w:r>
      <w:r>
        <w:rPr>
          <w:sz w:val="30"/>
        </w:rPr>
        <w:t>и</w:t>
      </w:r>
      <w:r>
        <w:rPr>
          <w:spacing w:val="30"/>
          <w:sz w:val="30"/>
        </w:rPr>
        <w:t xml:space="preserve"> </w:t>
      </w:r>
      <w:r>
        <w:rPr>
          <w:sz w:val="30"/>
        </w:rPr>
        <w:t>несет</w:t>
      </w:r>
      <w:r>
        <w:rPr>
          <w:spacing w:val="20"/>
          <w:sz w:val="30"/>
        </w:rPr>
        <w:t xml:space="preserve"> </w:t>
      </w:r>
      <w:r>
        <w:rPr>
          <w:sz w:val="30"/>
        </w:rPr>
        <w:t>ответственность</w:t>
      </w:r>
      <w:r>
        <w:rPr>
          <w:spacing w:val="44"/>
          <w:sz w:val="30"/>
        </w:rPr>
        <w:t xml:space="preserve"> </w:t>
      </w:r>
      <w:r>
        <w:rPr>
          <w:sz w:val="30"/>
        </w:rPr>
        <w:t>за</w:t>
      </w:r>
      <w:r>
        <w:rPr>
          <w:spacing w:val="26"/>
          <w:sz w:val="30"/>
        </w:rPr>
        <w:t xml:space="preserve"> </w:t>
      </w:r>
      <w:r>
        <w:rPr>
          <w:sz w:val="30"/>
        </w:rPr>
        <w:t>полноту</w:t>
      </w:r>
      <w:r>
        <w:rPr>
          <w:spacing w:val="34"/>
          <w:sz w:val="30"/>
        </w:rPr>
        <w:t xml:space="preserve"> </w:t>
      </w:r>
      <w:r>
        <w:rPr>
          <w:sz w:val="30"/>
        </w:rPr>
        <w:t>и точность</w:t>
      </w:r>
      <w:r>
        <w:rPr>
          <w:spacing w:val="3"/>
          <w:sz w:val="30"/>
        </w:rPr>
        <w:t xml:space="preserve"> </w:t>
      </w:r>
      <w:r>
        <w:rPr>
          <w:sz w:val="30"/>
        </w:rPr>
        <w:t>фактических</w:t>
      </w:r>
      <w:r>
        <w:rPr>
          <w:spacing w:val="63"/>
          <w:sz w:val="30"/>
        </w:rPr>
        <w:t xml:space="preserve"> </w:t>
      </w:r>
      <w:r>
        <w:rPr>
          <w:sz w:val="30"/>
        </w:rPr>
        <w:t>данных</w:t>
      </w:r>
      <w:r>
        <w:rPr>
          <w:spacing w:val="60"/>
          <w:sz w:val="30"/>
        </w:rPr>
        <w:t xml:space="preserve"> </w:t>
      </w:r>
      <w:r>
        <w:rPr>
          <w:sz w:val="30"/>
        </w:rPr>
        <w:t>об</w:t>
      </w:r>
      <w:r>
        <w:rPr>
          <w:spacing w:val="48"/>
          <w:sz w:val="30"/>
        </w:rPr>
        <w:t xml:space="preserve"> </w:t>
      </w:r>
      <w:r>
        <w:rPr>
          <w:sz w:val="30"/>
        </w:rPr>
        <w:t>объектах</w:t>
      </w:r>
      <w:r>
        <w:rPr>
          <w:spacing w:val="5"/>
          <w:sz w:val="30"/>
        </w:rPr>
        <w:t xml:space="preserve"> </w:t>
      </w:r>
      <w:r>
        <w:rPr>
          <w:sz w:val="30"/>
        </w:rPr>
        <w:t>Мероприятий,</w:t>
      </w:r>
      <w:r>
        <w:rPr>
          <w:spacing w:val="25"/>
          <w:sz w:val="30"/>
        </w:rPr>
        <w:t xml:space="preserve"> </w:t>
      </w:r>
      <w:r>
        <w:rPr>
          <w:sz w:val="30"/>
        </w:rPr>
        <w:t>правильность</w:t>
      </w:r>
      <w:r>
        <w:rPr>
          <w:spacing w:val="11"/>
          <w:sz w:val="30"/>
        </w:rPr>
        <w:t xml:space="preserve"> </w:t>
      </w:r>
      <w:r>
        <w:rPr>
          <w:sz w:val="30"/>
        </w:rPr>
        <w:t xml:space="preserve">и своевременность </w:t>
      </w:r>
      <w:r>
        <w:rPr>
          <w:spacing w:val="4"/>
          <w:sz w:val="30"/>
        </w:rPr>
        <w:t>оформления</w:t>
      </w:r>
      <w:r>
        <w:rPr>
          <w:spacing w:val="58"/>
          <w:sz w:val="30"/>
        </w:rPr>
        <w:t xml:space="preserve"> </w:t>
      </w:r>
      <w:r>
        <w:rPr>
          <w:sz w:val="30"/>
        </w:rPr>
        <w:t>материалов</w:t>
      </w:r>
      <w:r>
        <w:rPr>
          <w:spacing w:val="55"/>
          <w:sz w:val="30"/>
        </w:rPr>
        <w:t xml:space="preserve"> </w:t>
      </w:r>
      <w:r>
        <w:rPr>
          <w:sz w:val="30"/>
        </w:rPr>
        <w:t>Мероприятий.</w:t>
      </w:r>
    </w:p>
    <w:p w:rsidR="006F6B7F" w:rsidRDefault="006F6B7F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Предлагаемый алгоритм проведения мероприятий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проведению инвентаризации объектов рекомендуем придерживаться следующего алгоритма.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1. Создание рабочих и мобильных групп, составление графиков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sz w:val="28"/>
          <w:szCs w:val="28"/>
        </w:rPr>
        <w:t xml:space="preserve">Создание мобильных групп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закрепления кадастровых кварталов за мобильными  группами, для работы с объектами адрес которых не был распознан автоматически или отсутствует.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Составление графиков обследований с учетом: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– </w:t>
      </w:r>
      <w:r>
        <w:rPr>
          <w:sz w:val="28"/>
          <w:szCs w:val="28"/>
        </w:rPr>
        <w:t xml:space="preserve">категорий земельных участков;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– </w:t>
      </w:r>
      <w:r>
        <w:rPr>
          <w:sz w:val="28"/>
          <w:szCs w:val="28"/>
        </w:rPr>
        <w:t xml:space="preserve">расположения территорий в черте населенного пункта либо за чертой населенных пунктов;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– </w:t>
      </w:r>
      <w:r>
        <w:rPr>
          <w:sz w:val="28"/>
          <w:szCs w:val="28"/>
        </w:rPr>
        <w:t xml:space="preserve">сложности доступа, объема работ;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2. Подготовка к обследованию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Информирование населения о сроках проведения мероприятий;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Инструктаж мобильных групп;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Распечатка подготовленных в программном обеспечении (ПО) карт обследования на каждый объект учета;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Работа с публичной кадастровой картой.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3. Проведение обследования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выезд мобильных групп в соответствии с графиками обследования;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заполнение членами мобильных групп раздела карты «Фактические данные» в соответствии с рекомендациями: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случае соответствия исходных данных фактическим – проставляется отметка в строке «все соответствует» (адрес, вид разрешенного использования); </w:t>
      </w:r>
    </w:p>
    <w:p w:rsidR="006F6B7F" w:rsidRDefault="006F6B7F" w:rsidP="006F6B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случае отсутствия соответствия – описание в строке «Особые отметки». </w:t>
      </w:r>
    </w:p>
    <w:p w:rsidR="006F6B7F" w:rsidRDefault="006F6B7F" w:rsidP="006F6B7F">
      <w:pPr>
        <w:pStyle w:val="Default"/>
        <w:rPr>
          <w:sz w:val="28"/>
          <w:szCs w:val="28"/>
        </w:rPr>
      </w:pPr>
    </w:p>
    <w:p w:rsidR="006F6B7F" w:rsidRDefault="006F6B7F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  <w:szCs w:val="20"/>
        </w:rPr>
      </w:pPr>
    </w:p>
    <w:p w:rsidR="006F6B7F" w:rsidRDefault="006F6B7F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B75298" w:rsidP="003F166C">
      <w:pPr>
        <w:shd w:val="clear" w:color="auto" w:fill="FFFFFF"/>
        <w:ind w:left="4111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3F166C" w:rsidRDefault="003F166C" w:rsidP="003F166C">
      <w:pPr>
        <w:shd w:val="clear" w:color="auto" w:fill="FFFFFF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3F166C" w:rsidRDefault="003F166C" w:rsidP="003F166C">
      <w:pPr>
        <w:shd w:val="clear" w:color="auto" w:fill="FFFFFF"/>
        <w:ind w:left="4111"/>
        <w:rPr>
          <w:sz w:val="28"/>
          <w:szCs w:val="28"/>
        </w:rPr>
      </w:pPr>
      <w:r>
        <w:rPr>
          <w:sz w:val="28"/>
          <w:szCs w:val="28"/>
        </w:rPr>
        <w:t>от 14.06.2017 г № 20</w:t>
      </w:r>
    </w:p>
    <w:p w:rsidR="003F166C" w:rsidRDefault="003F166C" w:rsidP="003F166C">
      <w:pPr>
        <w:ind w:left="5812"/>
      </w:pPr>
    </w:p>
    <w:p w:rsidR="003F166C" w:rsidRDefault="003F166C" w:rsidP="003F166C">
      <w:pPr>
        <w:ind w:left="5812"/>
        <w:jc w:val="both"/>
      </w:pPr>
    </w:p>
    <w:p w:rsidR="003F166C" w:rsidRPr="003F166C" w:rsidRDefault="003F166C" w:rsidP="003F166C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3F166C">
        <w:rPr>
          <w:sz w:val="28"/>
        </w:rPr>
        <w:t>ГРАФИК</w:t>
      </w:r>
    </w:p>
    <w:p w:rsidR="003F166C" w:rsidRPr="003F166C" w:rsidRDefault="003F166C" w:rsidP="003F166C">
      <w:pPr>
        <w:pStyle w:val="a6"/>
        <w:rPr>
          <w:szCs w:val="24"/>
        </w:rPr>
      </w:pPr>
      <w:r w:rsidRPr="003F166C">
        <w:rPr>
          <w:szCs w:val="24"/>
        </w:rPr>
        <w:t xml:space="preserve"> проведения </w:t>
      </w:r>
      <w:r w:rsidRPr="003F166C">
        <w:rPr>
          <w:color w:val="111111"/>
          <w:w w:val="97"/>
          <w:szCs w:val="24"/>
        </w:rPr>
        <w:t xml:space="preserve"> </w:t>
      </w:r>
      <w:r w:rsidRPr="003F166C">
        <w:rPr>
          <w:color w:val="111111"/>
          <w:szCs w:val="24"/>
        </w:rPr>
        <w:t>на территории</w:t>
      </w:r>
      <w:r w:rsidRPr="003F166C">
        <w:rPr>
          <w:color w:val="131313"/>
          <w:szCs w:val="24"/>
        </w:rPr>
        <w:t xml:space="preserve"> </w:t>
      </w:r>
      <w:r w:rsidRPr="003F166C">
        <w:rPr>
          <w:szCs w:val="24"/>
        </w:rPr>
        <w:t>сельского поселения</w:t>
      </w:r>
      <w:r w:rsidRPr="003F166C">
        <w:rPr>
          <w:b/>
          <w:szCs w:val="24"/>
        </w:rPr>
        <w:t xml:space="preserve"> </w:t>
      </w:r>
      <w:proofErr w:type="spellStart"/>
      <w:r>
        <w:rPr>
          <w:szCs w:val="24"/>
        </w:rPr>
        <w:t>Чебенлинский</w:t>
      </w:r>
      <w:proofErr w:type="spellEnd"/>
      <w:r w:rsidRPr="003F166C">
        <w:rPr>
          <w:szCs w:val="24"/>
        </w:rPr>
        <w:t xml:space="preserve"> сельсовет</w:t>
      </w:r>
      <w:r w:rsidRPr="003F166C">
        <w:rPr>
          <w:color w:val="131313"/>
          <w:szCs w:val="24"/>
        </w:rPr>
        <w:t xml:space="preserve"> муниципального района </w:t>
      </w:r>
      <w:proofErr w:type="spellStart"/>
      <w:r w:rsidRPr="003F166C">
        <w:rPr>
          <w:color w:val="131313"/>
          <w:szCs w:val="24"/>
        </w:rPr>
        <w:t>Альшеевский</w:t>
      </w:r>
      <w:proofErr w:type="spellEnd"/>
      <w:r w:rsidRPr="003F166C">
        <w:rPr>
          <w:color w:val="131313"/>
          <w:szCs w:val="24"/>
        </w:rPr>
        <w:t xml:space="preserve"> район Республики Башкортостан</w:t>
      </w:r>
      <w:r w:rsidRPr="003F166C">
        <w:rPr>
          <w:szCs w:val="24"/>
        </w:rPr>
        <w:t xml:space="preserve"> сплошной</w:t>
      </w:r>
      <w:r w:rsidRPr="003F166C">
        <w:rPr>
          <w:color w:val="111111"/>
          <w:w w:val="97"/>
          <w:szCs w:val="24"/>
        </w:rPr>
        <w:t xml:space="preserve"> </w:t>
      </w:r>
      <w:r w:rsidRPr="003F166C">
        <w:rPr>
          <w:color w:val="111111"/>
          <w:szCs w:val="24"/>
        </w:rPr>
        <w:t xml:space="preserve">инвентаризации </w:t>
      </w:r>
      <w:r w:rsidRPr="003F166C">
        <w:rPr>
          <w:szCs w:val="24"/>
        </w:rPr>
        <w:t>земельных участков, а также объектов капитального строительства, расположенных на таких земельных участках</w:t>
      </w:r>
    </w:p>
    <w:p w:rsidR="003F166C" w:rsidRPr="003F166C" w:rsidRDefault="003F166C" w:rsidP="003F166C">
      <w:pPr>
        <w:pStyle w:val="a6"/>
        <w:rPr>
          <w:szCs w:val="24"/>
        </w:rPr>
      </w:pPr>
    </w:p>
    <w:p w:rsidR="003F166C" w:rsidRPr="003F166C" w:rsidRDefault="003F166C" w:rsidP="003F166C">
      <w:pPr>
        <w:pStyle w:val="a6"/>
        <w:rPr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"/>
        <w:gridCol w:w="5825"/>
        <w:gridCol w:w="3034"/>
      </w:tblGrid>
      <w:tr w:rsidR="003F166C" w:rsidRPr="003F166C" w:rsidTr="00672FB0">
        <w:trPr>
          <w:trHeight w:val="72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3F166C" w:rsidP="00C96567">
            <w:pPr>
              <w:ind w:left="180"/>
              <w:rPr>
                <w:sz w:val="28"/>
              </w:rPr>
            </w:pPr>
          </w:p>
          <w:p w:rsidR="003F166C" w:rsidRPr="003F166C" w:rsidRDefault="003F166C" w:rsidP="00C96567">
            <w:pPr>
              <w:pStyle w:val="a6"/>
              <w:ind w:left="180"/>
              <w:jc w:val="both"/>
              <w:rPr>
                <w:szCs w:val="24"/>
              </w:rPr>
            </w:pPr>
            <w:r w:rsidRPr="003F166C">
              <w:rPr>
                <w:szCs w:val="24"/>
              </w:rPr>
              <w:t>№</w:t>
            </w:r>
            <w:proofErr w:type="spellStart"/>
            <w:proofErr w:type="gramStart"/>
            <w:r w:rsidRPr="003F166C">
              <w:rPr>
                <w:szCs w:val="24"/>
              </w:rPr>
              <w:t>п</w:t>
            </w:r>
            <w:proofErr w:type="spellEnd"/>
            <w:proofErr w:type="gramEnd"/>
            <w:r w:rsidRPr="003F166C">
              <w:rPr>
                <w:szCs w:val="24"/>
              </w:rPr>
              <w:t>/</w:t>
            </w:r>
            <w:proofErr w:type="spellStart"/>
            <w:r w:rsidRPr="003F166C">
              <w:rPr>
                <w:szCs w:val="24"/>
              </w:rPr>
              <w:t>п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3F166C" w:rsidP="00C96567">
            <w:pPr>
              <w:rPr>
                <w:sz w:val="32"/>
                <w:szCs w:val="28"/>
              </w:rPr>
            </w:pPr>
          </w:p>
          <w:p w:rsidR="003F166C" w:rsidRPr="003F166C" w:rsidRDefault="003F166C" w:rsidP="00C96567">
            <w:pPr>
              <w:pStyle w:val="a6"/>
              <w:jc w:val="both"/>
              <w:rPr>
                <w:szCs w:val="24"/>
              </w:rPr>
            </w:pPr>
            <w:r w:rsidRPr="003F166C">
              <w:rPr>
                <w:szCs w:val="24"/>
              </w:rPr>
              <w:t>Наименование населенных пунктов, земельных участков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3F166C" w:rsidP="00C96567">
            <w:pPr>
              <w:pStyle w:val="a6"/>
              <w:jc w:val="both"/>
              <w:rPr>
                <w:szCs w:val="24"/>
              </w:rPr>
            </w:pPr>
            <w:r w:rsidRPr="003F166C">
              <w:rPr>
                <w:szCs w:val="24"/>
              </w:rPr>
              <w:t xml:space="preserve">  </w:t>
            </w:r>
          </w:p>
          <w:p w:rsidR="003F166C" w:rsidRPr="003F166C" w:rsidRDefault="003F166C" w:rsidP="00C96567">
            <w:pPr>
              <w:pStyle w:val="a6"/>
              <w:jc w:val="both"/>
              <w:rPr>
                <w:szCs w:val="24"/>
              </w:rPr>
            </w:pPr>
            <w:r w:rsidRPr="003F166C">
              <w:rPr>
                <w:szCs w:val="24"/>
              </w:rPr>
              <w:t xml:space="preserve">       Период  проведения </w:t>
            </w:r>
          </w:p>
        </w:tc>
      </w:tr>
      <w:tr w:rsidR="003F166C" w:rsidRPr="003F166C" w:rsidTr="00672FB0">
        <w:trPr>
          <w:trHeight w:val="36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3F166C" w:rsidP="0032494A">
            <w:pPr>
              <w:tabs>
                <w:tab w:val="left" w:pos="214"/>
              </w:tabs>
              <w:ind w:left="180"/>
              <w:jc w:val="center"/>
              <w:rPr>
                <w:sz w:val="28"/>
              </w:rPr>
            </w:pPr>
            <w:r w:rsidRPr="003F166C">
              <w:rPr>
                <w:sz w:val="28"/>
              </w:rPr>
              <w:t>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3F166C" w:rsidP="003F166C">
            <w:pPr>
              <w:rPr>
                <w:sz w:val="28"/>
              </w:rPr>
            </w:pPr>
            <w:proofErr w:type="spellStart"/>
            <w:r w:rsidRPr="003F166C">
              <w:rPr>
                <w:sz w:val="28"/>
              </w:rPr>
              <w:t>с</w:t>
            </w:r>
            <w:proofErr w:type="gramStart"/>
            <w:r w:rsidRPr="003F166C">
              <w:rPr>
                <w:sz w:val="28"/>
              </w:rPr>
              <w:t>.</w:t>
            </w:r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ебенли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3F166C" w:rsidP="00672FB0">
            <w:pPr>
              <w:pStyle w:val="a6"/>
              <w:rPr>
                <w:szCs w:val="24"/>
              </w:rPr>
            </w:pPr>
            <w:r w:rsidRPr="003F166C">
              <w:rPr>
                <w:szCs w:val="24"/>
              </w:rPr>
              <w:t>20.06.2017 - 1</w:t>
            </w:r>
            <w:r w:rsidR="00672FB0">
              <w:rPr>
                <w:szCs w:val="24"/>
              </w:rPr>
              <w:t>5</w:t>
            </w:r>
            <w:r w:rsidRPr="003F166C">
              <w:rPr>
                <w:szCs w:val="24"/>
              </w:rPr>
              <w:t>.07.2017</w:t>
            </w:r>
          </w:p>
        </w:tc>
      </w:tr>
      <w:tr w:rsidR="003F166C" w:rsidRPr="003F166C" w:rsidTr="00672FB0">
        <w:trPr>
          <w:trHeight w:val="36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3F166C" w:rsidP="0032494A">
            <w:pPr>
              <w:ind w:left="180"/>
              <w:jc w:val="center"/>
              <w:rPr>
                <w:sz w:val="28"/>
              </w:rPr>
            </w:pPr>
            <w:r w:rsidRPr="003F166C">
              <w:rPr>
                <w:sz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BC5BD2" w:rsidP="00F676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 w:rsidR="003F166C" w:rsidRPr="003F166C">
              <w:rPr>
                <w:sz w:val="28"/>
              </w:rPr>
              <w:t>.</w:t>
            </w:r>
            <w:r w:rsidR="00F67696">
              <w:rPr>
                <w:sz w:val="28"/>
              </w:rPr>
              <w:t>С</w:t>
            </w:r>
            <w:proofErr w:type="gramEnd"/>
            <w:r w:rsidR="00F67696">
              <w:rPr>
                <w:sz w:val="28"/>
              </w:rPr>
              <w:t>арышево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672FB0" w:rsidP="00672FB0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3F166C" w:rsidRPr="003F166C">
              <w:rPr>
                <w:szCs w:val="24"/>
              </w:rPr>
              <w:t xml:space="preserve">.07.2017 - </w:t>
            </w:r>
            <w:r>
              <w:rPr>
                <w:szCs w:val="24"/>
              </w:rPr>
              <w:t>05</w:t>
            </w:r>
            <w:r w:rsidR="003F166C" w:rsidRPr="003F166C">
              <w:rPr>
                <w:szCs w:val="24"/>
              </w:rPr>
              <w:t>.08.2017</w:t>
            </w:r>
          </w:p>
        </w:tc>
      </w:tr>
      <w:tr w:rsidR="00F67696" w:rsidRPr="003F166C" w:rsidTr="00672FB0">
        <w:trPr>
          <w:trHeight w:val="36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96" w:rsidRPr="003F166C" w:rsidRDefault="00F67696" w:rsidP="0032494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96" w:rsidRPr="003F166C" w:rsidRDefault="00F67696" w:rsidP="00F676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ебетеево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0" w:rsidRDefault="00672FB0" w:rsidP="00C96567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05.08.2017-</w:t>
            </w:r>
          </w:p>
          <w:p w:rsidR="00F67696" w:rsidRPr="003F166C" w:rsidRDefault="00672FB0" w:rsidP="00C96567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10.08.2017</w:t>
            </w:r>
          </w:p>
        </w:tc>
      </w:tr>
      <w:tr w:rsidR="00672FB0" w:rsidRPr="003F166C" w:rsidTr="00672FB0">
        <w:trPr>
          <w:trHeight w:val="36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0" w:rsidRPr="003F166C" w:rsidRDefault="00672FB0" w:rsidP="0032494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0" w:rsidRPr="003F166C" w:rsidRDefault="00672FB0" w:rsidP="00185F9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ункас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3" w:rsidRDefault="008452A3" w:rsidP="008452A3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11.08.2017-</w:t>
            </w:r>
          </w:p>
          <w:p w:rsidR="008452A3" w:rsidRPr="00446E11" w:rsidRDefault="008452A3" w:rsidP="008452A3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16.08.2017</w:t>
            </w:r>
          </w:p>
        </w:tc>
      </w:tr>
      <w:tr w:rsidR="00672FB0" w:rsidRPr="003F166C" w:rsidTr="00672FB0">
        <w:trPr>
          <w:trHeight w:val="36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0" w:rsidRDefault="00672FB0" w:rsidP="0032494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0" w:rsidRDefault="00672FB0" w:rsidP="00185F99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ызыл Юл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3" w:rsidRPr="008452A3" w:rsidRDefault="008452A3" w:rsidP="008452A3">
            <w:pPr>
              <w:pStyle w:val="a6"/>
            </w:pPr>
            <w:r>
              <w:t>17</w:t>
            </w:r>
            <w:r w:rsidRPr="008452A3">
              <w:t>.08.2017-</w:t>
            </w:r>
          </w:p>
          <w:p w:rsidR="008452A3" w:rsidRPr="008452A3" w:rsidRDefault="008452A3" w:rsidP="0084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  <w:r w:rsidRPr="008452A3">
              <w:rPr>
                <w:sz w:val="28"/>
                <w:szCs w:val="28"/>
              </w:rPr>
              <w:t>.08.2017</w:t>
            </w:r>
          </w:p>
        </w:tc>
      </w:tr>
      <w:tr w:rsidR="00672FB0" w:rsidRPr="003F166C" w:rsidTr="00672FB0">
        <w:trPr>
          <w:trHeight w:val="36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0" w:rsidRPr="003F166C" w:rsidRDefault="00672FB0" w:rsidP="0032494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0" w:rsidRPr="003F166C" w:rsidRDefault="00672FB0" w:rsidP="00185F99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аменка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3" w:rsidRDefault="008452A3" w:rsidP="008452A3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23.08.2017-</w:t>
            </w:r>
          </w:p>
          <w:p w:rsidR="008452A3" w:rsidRPr="00446E11" w:rsidRDefault="008452A3" w:rsidP="008452A3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25.08.2017</w:t>
            </w:r>
          </w:p>
        </w:tc>
      </w:tr>
      <w:tr w:rsidR="003F166C" w:rsidRPr="003F166C" w:rsidTr="00672FB0">
        <w:trPr>
          <w:trHeight w:val="3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185F99" w:rsidP="0032494A">
            <w:pPr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3F166C" w:rsidP="00C96567">
            <w:pPr>
              <w:rPr>
                <w:sz w:val="28"/>
              </w:rPr>
            </w:pPr>
            <w:r w:rsidRPr="003F166C">
              <w:rPr>
                <w:sz w:val="28"/>
              </w:rPr>
              <w:t>Земли сельскохозяйственного назначения на территории сельского поселения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C" w:rsidRPr="003F166C" w:rsidRDefault="003F166C" w:rsidP="00D057CF">
            <w:pPr>
              <w:pStyle w:val="a6"/>
              <w:rPr>
                <w:szCs w:val="24"/>
              </w:rPr>
            </w:pPr>
            <w:r w:rsidRPr="003F166C">
              <w:rPr>
                <w:szCs w:val="24"/>
              </w:rPr>
              <w:t xml:space="preserve">26.08.2017 - </w:t>
            </w:r>
            <w:r w:rsidR="00D057CF">
              <w:rPr>
                <w:szCs w:val="24"/>
              </w:rPr>
              <w:t>20</w:t>
            </w:r>
            <w:r w:rsidRPr="003F166C">
              <w:rPr>
                <w:szCs w:val="24"/>
              </w:rPr>
              <w:t>.09.2017</w:t>
            </w:r>
          </w:p>
        </w:tc>
      </w:tr>
      <w:tr w:rsidR="0032494A" w:rsidRPr="003F166C" w:rsidTr="00672FB0">
        <w:trPr>
          <w:trHeight w:val="3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A" w:rsidRPr="0032494A" w:rsidRDefault="0032494A" w:rsidP="00324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A" w:rsidRDefault="0032494A" w:rsidP="00C96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земли,</w:t>
            </w:r>
            <w:r w:rsidRPr="001C0E25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 xml:space="preserve">ы </w:t>
            </w:r>
            <w:r w:rsidRPr="001C0E25">
              <w:rPr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F" w:rsidRDefault="00D057CF" w:rsidP="00C96567">
            <w:pPr>
              <w:pStyle w:val="a6"/>
            </w:pPr>
            <w:r>
              <w:t>21</w:t>
            </w:r>
            <w:r w:rsidR="0032494A">
              <w:t xml:space="preserve">.09.2017 </w:t>
            </w:r>
            <w:r>
              <w:t>–</w:t>
            </w:r>
          </w:p>
          <w:p w:rsidR="0032494A" w:rsidRDefault="0032494A" w:rsidP="00C96567">
            <w:pPr>
              <w:pStyle w:val="a6"/>
            </w:pPr>
            <w:r>
              <w:t>30.09.2017</w:t>
            </w:r>
          </w:p>
        </w:tc>
      </w:tr>
    </w:tbl>
    <w:p w:rsidR="003F166C" w:rsidRPr="00E9109F" w:rsidRDefault="003F166C" w:rsidP="003F166C">
      <w:pPr>
        <w:tabs>
          <w:tab w:val="left" w:pos="1500"/>
        </w:tabs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3F166C" w:rsidRDefault="003F166C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6F6B7F" w:rsidRDefault="006F6B7F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6F6B7F" w:rsidRDefault="006F6B7F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6F6B7F" w:rsidRDefault="006F6B7F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6F6B7F" w:rsidRDefault="006F6B7F" w:rsidP="006F6B7F">
      <w:pPr>
        <w:tabs>
          <w:tab w:val="left" w:pos="1409"/>
        </w:tabs>
        <w:spacing w:line="256" w:lineRule="auto"/>
        <w:ind w:firstLine="709"/>
        <w:jc w:val="both"/>
        <w:rPr>
          <w:sz w:val="30"/>
        </w:rPr>
      </w:pPr>
    </w:p>
    <w:p w:rsidR="005E588B" w:rsidRPr="00294612" w:rsidRDefault="006F6B7F" w:rsidP="00294612">
      <w:pPr>
        <w:shd w:val="clear" w:color="auto" w:fill="FFFFFF"/>
        <w:ind w:left="4111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</w:p>
    <w:sectPr w:rsidR="005E588B" w:rsidRPr="00294612" w:rsidSect="002946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016"/>
    <w:multiLevelType w:val="hybridMultilevel"/>
    <w:tmpl w:val="78BEA09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9E0"/>
    <w:rsid w:val="00036F6C"/>
    <w:rsid w:val="00145D87"/>
    <w:rsid w:val="00145F3B"/>
    <w:rsid w:val="00185F99"/>
    <w:rsid w:val="001D2759"/>
    <w:rsid w:val="001D7B23"/>
    <w:rsid w:val="001F4F05"/>
    <w:rsid w:val="00294612"/>
    <w:rsid w:val="002F0945"/>
    <w:rsid w:val="0032494A"/>
    <w:rsid w:val="003633DD"/>
    <w:rsid w:val="003F166C"/>
    <w:rsid w:val="00401727"/>
    <w:rsid w:val="0049325F"/>
    <w:rsid w:val="004D2BEF"/>
    <w:rsid w:val="0058268B"/>
    <w:rsid w:val="005E588B"/>
    <w:rsid w:val="00672FB0"/>
    <w:rsid w:val="006E1070"/>
    <w:rsid w:val="006F6B7F"/>
    <w:rsid w:val="00731E3F"/>
    <w:rsid w:val="007479E0"/>
    <w:rsid w:val="007D02A6"/>
    <w:rsid w:val="007F4C1A"/>
    <w:rsid w:val="0081614B"/>
    <w:rsid w:val="008452A3"/>
    <w:rsid w:val="00891C17"/>
    <w:rsid w:val="008A58C8"/>
    <w:rsid w:val="008C75C9"/>
    <w:rsid w:val="009A79A7"/>
    <w:rsid w:val="00A432A1"/>
    <w:rsid w:val="00A8386D"/>
    <w:rsid w:val="00B75298"/>
    <w:rsid w:val="00BC5BD2"/>
    <w:rsid w:val="00C73769"/>
    <w:rsid w:val="00CC26D9"/>
    <w:rsid w:val="00CD2136"/>
    <w:rsid w:val="00CF7A58"/>
    <w:rsid w:val="00D057CF"/>
    <w:rsid w:val="00D14692"/>
    <w:rsid w:val="00D506DB"/>
    <w:rsid w:val="00D92406"/>
    <w:rsid w:val="00DE69B7"/>
    <w:rsid w:val="00DF40AF"/>
    <w:rsid w:val="00E25507"/>
    <w:rsid w:val="00E70C8B"/>
    <w:rsid w:val="00ED3F1E"/>
    <w:rsid w:val="00F22ECF"/>
    <w:rsid w:val="00F4600B"/>
    <w:rsid w:val="00F6769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479E0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widowControl/>
      <w:autoSpaceDE/>
      <w:autoSpaceDN/>
      <w:adjustRightInd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7479E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Body Text"/>
    <w:basedOn w:val="a"/>
    <w:link w:val="a7"/>
    <w:rsid w:val="007479E0"/>
    <w:pPr>
      <w:ind w:left="115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7479E0"/>
    <w:rPr>
      <w:rFonts w:ascii="Times New Roman" w:eastAsia="Times New Roman" w:hAnsi="Times New Roman"/>
      <w:sz w:val="28"/>
      <w:szCs w:val="28"/>
    </w:rPr>
  </w:style>
  <w:style w:type="paragraph" w:customStyle="1" w:styleId="a8">
    <w:name w:val="Стиль"/>
    <w:rsid w:val="007479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rsid w:val="00036F6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036F6C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036F6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6F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F6C"/>
    <w:rPr>
      <w:rFonts w:ascii="Tahoma" w:eastAsia="Times New Roman" w:hAnsi="Tahoma" w:cs="Tahoma"/>
      <w:sz w:val="16"/>
      <w:szCs w:val="16"/>
    </w:rPr>
  </w:style>
  <w:style w:type="character" w:customStyle="1" w:styleId="news-list">
    <w:name w:val="news-list"/>
    <w:basedOn w:val="a0"/>
    <w:uiPriority w:val="99"/>
    <w:rsid w:val="0049325F"/>
    <w:rPr>
      <w:rFonts w:cs="Times New Roman"/>
    </w:rPr>
  </w:style>
  <w:style w:type="character" w:customStyle="1" w:styleId="ad">
    <w:name w:val="Без интервала Знак"/>
    <w:basedOn w:val="a0"/>
    <w:link w:val="ae"/>
    <w:uiPriority w:val="1"/>
    <w:locked/>
    <w:rsid w:val="006F6B7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e">
    <w:name w:val="No Spacing"/>
    <w:link w:val="ad"/>
    <w:uiPriority w:val="1"/>
    <w:qFormat/>
    <w:rsid w:val="006F6B7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uiPriority w:val="99"/>
    <w:rsid w:val="006F6B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6F6B7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3249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95A5-2818-4090-BBE7-0021DC64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Чебенли</cp:lastModifiedBy>
  <cp:revision>12</cp:revision>
  <cp:lastPrinted>2017-06-19T03:34:00Z</cp:lastPrinted>
  <dcterms:created xsi:type="dcterms:W3CDTF">2017-06-16T13:21:00Z</dcterms:created>
  <dcterms:modified xsi:type="dcterms:W3CDTF">2017-06-19T03:35:00Z</dcterms:modified>
</cp:coreProperties>
</file>