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3C6167" w:rsidRPr="00D80275" w:rsidTr="00BC47E4">
        <w:trPr>
          <w:trHeight w:val="2481"/>
        </w:trPr>
        <w:tc>
          <w:tcPr>
            <w:tcW w:w="5040" w:type="dxa"/>
          </w:tcPr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К</w:t>
            </w:r>
            <w:r w:rsidRPr="00893775">
              <w:rPr>
                <w:sz w:val="22"/>
                <w:szCs w:val="22"/>
              </w:rPr>
              <w:t>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СЕБЕНЛЕ</w:t>
            </w:r>
            <w:r w:rsidRPr="00893775">
              <w:rPr>
                <w:sz w:val="22"/>
                <w:szCs w:val="22"/>
              </w:rPr>
              <w:t xml:space="preserve"> АУЫЛ СОВЕТЫ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ХАКИМИӘТЕ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Себенле </w:t>
            </w:r>
            <w:r w:rsidRPr="00893775">
              <w:rPr>
                <w:sz w:val="22"/>
                <w:szCs w:val="22"/>
                <w:lang w:val="be-BY"/>
              </w:rPr>
              <w:t>ауыл советы)</w:t>
            </w:r>
          </w:p>
        </w:tc>
        <w:tc>
          <w:tcPr>
            <w:tcW w:w="726" w:type="dxa"/>
          </w:tcPr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АДМИНИСТРАЦИЯ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ЧЕБЕНЛИНСКИЙ</w:t>
            </w:r>
            <w:r w:rsidRPr="00893775">
              <w:rPr>
                <w:sz w:val="22"/>
                <w:szCs w:val="22"/>
              </w:rPr>
              <w:t xml:space="preserve"> СЕЛЬСОВЕТ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Чебенлинский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3C6167" w:rsidRPr="00893775" w:rsidRDefault="003C6167" w:rsidP="00BC47E4">
            <w:pPr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3C6167" w:rsidRDefault="003C6167" w:rsidP="003C6167">
      <w:pPr>
        <w:jc w:val="both"/>
        <w:rPr>
          <w:sz w:val="28"/>
          <w:szCs w:val="28"/>
        </w:rPr>
      </w:pPr>
    </w:p>
    <w:p w:rsidR="003C6167" w:rsidRPr="00D94CC7" w:rsidRDefault="003C6167" w:rsidP="003C6167">
      <w:pPr>
        <w:pStyle w:val="ac"/>
        <w:jc w:val="left"/>
        <w:rPr>
          <w:rFonts w:ascii="Times New Roman" w:hAnsi="Times New Roman"/>
          <w:caps/>
          <w:sz w:val="28"/>
          <w:szCs w:val="28"/>
        </w:rPr>
      </w:pPr>
      <w:r w:rsidRPr="00D94CC7"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</w:t>
      </w:r>
      <w:r w:rsidRPr="00D94CC7">
        <w:rPr>
          <w:rFonts w:ascii="Times New Roman" w:eastAsia="MS Gothic" w:hAnsi="Times New Roman"/>
          <w:caps/>
          <w:sz w:val="28"/>
          <w:szCs w:val="28"/>
          <w:lang w:val="be-BY"/>
        </w:rPr>
        <w:t>ПОСТАНОВЛЕНИЕ</w:t>
      </w:r>
    </w:p>
    <w:p w:rsidR="003C6167" w:rsidRDefault="003C6167" w:rsidP="00FB50D0">
      <w:pPr>
        <w:pStyle w:val="a6"/>
        <w:tabs>
          <w:tab w:val="left" w:pos="2025"/>
        </w:tabs>
      </w:pPr>
    </w:p>
    <w:p w:rsidR="00FB50D0" w:rsidRPr="003C6167" w:rsidRDefault="00FB50D0" w:rsidP="00FB50D0">
      <w:pPr>
        <w:pStyle w:val="a6"/>
        <w:tabs>
          <w:tab w:val="left" w:pos="2025"/>
        </w:tabs>
        <w:rPr>
          <w:b/>
          <w:sz w:val="28"/>
          <w:szCs w:val="28"/>
        </w:rPr>
      </w:pPr>
      <w:r w:rsidRPr="003C6167">
        <w:rPr>
          <w:b/>
          <w:sz w:val="28"/>
          <w:szCs w:val="28"/>
        </w:rPr>
        <w:t xml:space="preserve"> 14 апрель 201</w:t>
      </w:r>
      <w:r w:rsidR="003C6167">
        <w:rPr>
          <w:b/>
          <w:sz w:val="28"/>
          <w:szCs w:val="28"/>
        </w:rPr>
        <w:t xml:space="preserve">7 </w:t>
      </w:r>
      <w:proofErr w:type="spellStart"/>
      <w:r w:rsidR="003C6167">
        <w:rPr>
          <w:b/>
          <w:sz w:val="28"/>
          <w:szCs w:val="28"/>
        </w:rPr>
        <w:t>й</w:t>
      </w:r>
      <w:proofErr w:type="spellEnd"/>
      <w:r w:rsidR="003C6167">
        <w:rPr>
          <w:b/>
          <w:sz w:val="28"/>
          <w:szCs w:val="28"/>
        </w:rPr>
        <w:t>.                        № 12</w:t>
      </w:r>
      <w:r w:rsidRPr="003C6167">
        <w:rPr>
          <w:b/>
          <w:sz w:val="28"/>
          <w:szCs w:val="28"/>
        </w:rPr>
        <w:t xml:space="preserve">                           14 апреля 2017 г.</w:t>
      </w:r>
    </w:p>
    <w:p w:rsidR="00FB50D0" w:rsidRDefault="00FB50D0" w:rsidP="00FB50D0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tbl>
      <w:tblPr>
        <w:tblW w:w="12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3"/>
        <w:gridCol w:w="3467"/>
      </w:tblGrid>
      <w:tr w:rsidR="00FB50D0" w:rsidTr="00FB50D0">
        <w:trPr>
          <w:cantSplit/>
          <w:trHeight w:val="752"/>
        </w:trPr>
        <w:tc>
          <w:tcPr>
            <w:tcW w:w="9072" w:type="dxa"/>
            <w:hideMark/>
          </w:tcPr>
          <w:p w:rsidR="00FB50D0" w:rsidRDefault="00FB5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Дорожной карты по приведению в соответствие с требованиями градостроительного законодательства Правил землепользования и застройки (ПЗЗ) сельского поселения </w:t>
            </w:r>
            <w:proofErr w:type="spellStart"/>
            <w:r w:rsidR="00192FC3">
              <w:rPr>
                <w:rFonts w:ascii="Times New Roman" w:hAnsi="Times New Roman" w:cs="Times New Roman"/>
                <w:sz w:val="28"/>
                <w:szCs w:val="28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467" w:type="dxa"/>
          </w:tcPr>
          <w:p w:rsidR="00FB50D0" w:rsidRDefault="00FB50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B50D0" w:rsidRDefault="00FB50D0" w:rsidP="00FB50D0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</w:p>
    <w:p w:rsidR="00FB50D0" w:rsidRDefault="00FB50D0" w:rsidP="00FB50D0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</w:t>
      </w:r>
      <w:r w:rsidRPr="00921712"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жилищному и строительному надзору  по </w:t>
      </w:r>
      <w:r>
        <w:rPr>
          <w:rFonts w:ascii="Times New Roman" w:hAnsi="Times New Roman" w:cs="Times New Roman"/>
          <w:sz w:val="28"/>
          <w:szCs w:val="28"/>
        </w:rPr>
        <w:t>приведению Правил землепользования и застройки (ПЗЗ)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2FC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соответствие с требованиями градостроительного законодательства путем устранения нарушений, указанных в </w:t>
      </w:r>
      <w:r w:rsidR="00644166">
        <w:rPr>
          <w:rFonts w:ascii="Times New Roman" w:hAnsi="Times New Roman" w:cs="Times New Roman"/>
          <w:sz w:val="28"/>
          <w:szCs w:val="28"/>
        </w:rPr>
        <w:t xml:space="preserve">докладе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Башкортостан по жилищному и строительному надзору, </w:t>
      </w: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29.12.2004 № 190-ФЗ «Градостроительный кодекс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192FC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постановляю:</w:t>
      </w:r>
    </w:p>
    <w:p w:rsidR="00FB50D0" w:rsidRDefault="00FB50D0" w:rsidP="00FB50D0">
      <w:pPr>
        <w:pStyle w:val="ConsPlusTitle"/>
        <w:widowControl/>
        <w:ind w:right="-114"/>
        <w:rPr>
          <w:rFonts w:ascii="Times New Roman" w:hAnsi="Times New Roman" w:cs="Times New Roman"/>
          <w:sz w:val="28"/>
          <w:szCs w:val="28"/>
        </w:rPr>
      </w:pPr>
    </w:p>
    <w:p w:rsidR="00FB50D0" w:rsidRDefault="00FB50D0" w:rsidP="00FB50D0">
      <w:pPr>
        <w:spacing w:line="240" w:lineRule="atLeast"/>
        <w:ind w:right="-11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 Дорожную карту по  приведению Правил землепользования и застройки (ПЗЗ) сельского поселения </w:t>
      </w:r>
      <w:proofErr w:type="spellStart"/>
      <w:r w:rsidR="00192FC3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требованиями градостроительного законодательства, согласно приложению.</w:t>
      </w:r>
    </w:p>
    <w:p w:rsidR="00FB50D0" w:rsidRDefault="00FB50D0" w:rsidP="00FB50D0">
      <w:pPr>
        <w:tabs>
          <w:tab w:val="left" w:pos="426"/>
        </w:tabs>
        <w:spacing w:line="240" w:lineRule="atLeast"/>
        <w:ind w:right="-11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сельского поселения </w:t>
      </w:r>
      <w:proofErr w:type="spellStart"/>
      <w:r w:rsidR="00192FC3">
        <w:rPr>
          <w:color w:val="000000"/>
          <w:sz w:val="28"/>
          <w:szCs w:val="28"/>
        </w:rPr>
        <w:t>Чебенлинский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FB50D0" w:rsidRDefault="00FB50D0" w:rsidP="00FB50D0">
      <w:pPr>
        <w:pStyle w:val="ConsPlusNormal"/>
        <w:widowControl/>
        <w:tabs>
          <w:tab w:val="left" w:pos="284"/>
        </w:tabs>
        <w:spacing w:after="120"/>
        <w:ind w:right="-114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50D0" w:rsidRDefault="00FB50D0" w:rsidP="00FB50D0">
      <w:pPr>
        <w:pStyle w:val="a8"/>
        <w:ind w:right="-114" w:firstLine="426"/>
        <w:jc w:val="left"/>
        <w:rPr>
          <w:sz w:val="28"/>
          <w:szCs w:val="28"/>
        </w:rPr>
      </w:pPr>
    </w:p>
    <w:p w:rsidR="00FB50D0" w:rsidRDefault="00FB50D0" w:rsidP="00FB50D0">
      <w:pPr>
        <w:shd w:val="clear" w:color="auto" w:fill="FFFFFF"/>
        <w:spacing w:line="360" w:lineRule="auto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Глава сельского поселения                     </w:t>
      </w:r>
      <w:r w:rsidR="00192FC3">
        <w:rPr>
          <w:bCs/>
          <w:color w:val="000000"/>
          <w:spacing w:val="-11"/>
          <w:sz w:val="28"/>
          <w:szCs w:val="28"/>
        </w:rPr>
        <w:t xml:space="preserve">                   В.Р.Минигалеев</w:t>
      </w:r>
    </w:p>
    <w:p w:rsidR="00FB50D0" w:rsidRDefault="00FB50D0" w:rsidP="00FB50D0">
      <w:pPr>
        <w:shd w:val="clear" w:color="auto" w:fill="FFFFFF"/>
        <w:spacing w:line="360" w:lineRule="auto"/>
        <w:rPr>
          <w:bCs/>
          <w:color w:val="000000"/>
          <w:spacing w:val="-11"/>
          <w:sz w:val="28"/>
          <w:szCs w:val="28"/>
        </w:rPr>
      </w:pPr>
    </w:p>
    <w:p w:rsidR="00FB50D0" w:rsidRDefault="00FB50D0" w:rsidP="00FB50D0">
      <w:pPr>
        <w:pStyle w:val="ConsPlusNormal"/>
        <w:ind w:left="57" w:right="113"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192FC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50D0" w:rsidRDefault="00FB50D0" w:rsidP="00FB50D0">
      <w:pPr>
        <w:pStyle w:val="ConsPlusNormal"/>
        <w:ind w:left="57" w:right="113" w:firstLine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B50D0" w:rsidRDefault="00FB50D0" w:rsidP="00FB50D0">
      <w:pPr>
        <w:pStyle w:val="ConsPlusNormal"/>
        <w:ind w:left="57" w:right="113" w:firstLine="73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E01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01E8">
        <w:rPr>
          <w:rFonts w:ascii="Times New Roman" w:hAnsi="Times New Roman" w:cs="Times New Roman"/>
          <w:sz w:val="28"/>
          <w:szCs w:val="28"/>
        </w:rPr>
        <w:t>апреля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E01E8">
        <w:rPr>
          <w:rFonts w:ascii="Times New Roman" w:hAnsi="Times New Roman" w:cs="Times New Roman"/>
          <w:sz w:val="28"/>
          <w:szCs w:val="28"/>
        </w:rPr>
        <w:t>1</w:t>
      </w:r>
      <w:r w:rsidR="003C6167">
        <w:rPr>
          <w:rFonts w:ascii="Times New Roman" w:hAnsi="Times New Roman" w:cs="Times New Roman"/>
          <w:sz w:val="28"/>
          <w:szCs w:val="28"/>
        </w:rPr>
        <w:t>2</w:t>
      </w:r>
    </w:p>
    <w:p w:rsidR="00FB50D0" w:rsidRDefault="00FB50D0" w:rsidP="00FB50D0">
      <w:pPr>
        <w:pStyle w:val="ConsPlusNormal"/>
        <w:ind w:left="57" w:right="113"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D0" w:rsidRDefault="00FB50D0" w:rsidP="00FB50D0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FB50D0" w:rsidRDefault="00FB50D0" w:rsidP="00FB50D0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приведения правил землепользования и застройки (ПЗЗ) </w:t>
      </w:r>
    </w:p>
    <w:p w:rsidR="00FB50D0" w:rsidRDefault="00FB50D0" w:rsidP="00FB50D0">
      <w:pPr>
        <w:pStyle w:val="ConsPlusNormal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2FC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Альшеевскитй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соответствие с требованиями градостроительного законодательства путем устранения нарушений, указанных в </w:t>
      </w:r>
      <w:r w:rsidR="00644166">
        <w:rPr>
          <w:rFonts w:ascii="Times New Roman" w:hAnsi="Times New Roman" w:cs="Times New Roman"/>
          <w:sz w:val="28"/>
          <w:szCs w:val="28"/>
        </w:rPr>
        <w:t>докладе</w:t>
      </w:r>
      <w:r w:rsidR="00A15BF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осударственного комитета Республики Башкортостан по жилищному и строительному надзору</w:t>
      </w:r>
    </w:p>
    <w:p w:rsidR="00FB50D0" w:rsidRDefault="00FB50D0" w:rsidP="00FB50D0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6CA7" w:rsidRDefault="00A16CA7" w:rsidP="00FB50D0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6CA7" w:rsidRDefault="00A16CA7" w:rsidP="00FB50D0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50D0" w:rsidRDefault="00FB50D0" w:rsidP="00FB50D0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519" w:type="dxa"/>
        <w:tblLayout w:type="fixed"/>
        <w:tblLook w:val="04A0"/>
      </w:tblPr>
      <w:tblGrid>
        <w:gridCol w:w="595"/>
        <w:gridCol w:w="4331"/>
        <w:gridCol w:w="1842"/>
        <w:gridCol w:w="2862"/>
      </w:tblGrid>
      <w:tr w:rsidR="00FB50D0" w:rsidTr="00EE01E8">
        <w:trPr>
          <w:trHeight w:val="6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0D0" w:rsidRPr="006E719E" w:rsidRDefault="00FB50D0">
            <w:pPr>
              <w:jc w:val="center"/>
              <w:rPr>
                <w:sz w:val="28"/>
                <w:szCs w:val="28"/>
                <w:lang w:eastAsia="zh-CN"/>
              </w:rPr>
            </w:pPr>
            <w:r w:rsidRPr="006E719E">
              <w:rPr>
                <w:sz w:val="28"/>
                <w:szCs w:val="28"/>
              </w:rPr>
              <w:t>№</w:t>
            </w:r>
          </w:p>
          <w:p w:rsidR="00FB50D0" w:rsidRPr="006E719E" w:rsidRDefault="00FB50D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6E719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719E">
              <w:rPr>
                <w:sz w:val="28"/>
                <w:szCs w:val="28"/>
              </w:rPr>
              <w:t>/</w:t>
            </w:r>
            <w:proofErr w:type="spellStart"/>
            <w:r w:rsidRPr="006E71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0D0" w:rsidRDefault="00FB50D0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50D0" w:rsidRDefault="00FB50D0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0D0" w:rsidRDefault="00FB50D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6E719E" w:rsidTr="00EE01E8">
        <w:trPr>
          <w:trHeight w:val="6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9E" w:rsidRPr="006E719E" w:rsidRDefault="006E719E" w:rsidP="006E719E">
            <w:pPr>
              <w:jc w:val="center"/>
              <w:rPr>
                <w:sz w:val="28"/>
                <w:szCs w:val="28"/>
              </w:rPr>
            </w:pPr>
            <w:r w:rsidRPr="006E719E">
              <w:rPr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19E" w:rsidRDefault="00192FC3" w:rsidP="00192FC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раздела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изменении видов разрешенного использования земельных участков и объектов капитального строительства физическими и юридическими лицами и текстовой части, содержащей информацию согласно наименованию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FC3" w:rsidRPr="00192FC3" w:rsidRDefault="003C6167" w:rsidP="00192FC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Имеется</w:t>
            </w:r>
            <w:r w:rsidR="00192FC3" w:rsidRPr="00192FC3">
              <w:rPr>
                <w:b w:val="0"/>
                <w:sz w:val="26"/>
                <w:szCs w:val="26"/>
              </w:rPr>
              <w:t xml:space="preserve"> </w:t>
            </w:r>
            <w:r w:rsidR="00192FC3" w:rsidRPr="00192FC3">
              <w:rPr>
                <w:b w:val="0"/>
                <w:sz w:val="24"/>
                <w:szCs w:val="24"/>
              </w:rPr>
              <w:t>Статья</w:t>
            </w:r>
            <w:r w:rsidR="00192FC3" w:rsidRPr="00192FC3">
              <w:rPr>
                <w:b w:val="0"/>
                <w:noProof/>
                <w:sz w:val="24"/>
                <w:szCs w:val="24"/>
              </w:rPr>
              <w:t xml:space="preserve"> 14.</w:t>
            </w:r>
            <w:r>
              <w:rPr>
                <w:b w:val="0"/>
                <w:noProof/>
                <w:sz w:val="24"/>
                <w:szCs w:val="24"/>
              </w:rPr>
              <w:t>ПЗЗ</w:t>
            </w:r>
            <w:r w:rsidR="00192FC3" w:rsidRPr="00192FC3">
              <w:rPr>
                <w:b w:val="0"/>
                <w:noProof/>
                <w:sz w:val="24"/>
                <w:szCs w:val="24"/>
              </w:rPr>
              <w:t xml:space="preserve"> Регулирование использования земельных участков и объектов капитального стр</w:t>
            </w:r>
            <w:proofErr w:type="spellStart"/>
            <w:r w:rsidR="00192FC3" w:rsidRPr="00192FC3">
              <w:rPr>
                <w:b w:val="0"/>
                <w:sz w:val="24"/>
                <w:szCs w:val="24"/>
              </w:rPr>
              <w:t>оительства</w:t>
            </w:r>
            <w:proofErr w:type="spellEnd"/>
          </w:p>
          <w:p w:rsidR="006E719E" w:rsidRPr="00192FC3" w:rsidRDefault="006E719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19E" w:rsidRDefault="006E719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E719E" w:rsidTr="00EE01E8">
        <w:trPr>
          <w:trHeight w:val="6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19E" w:rsidRPr="006E719E" w:rsidRDefault="006E719E">
            <w:pPr>
              <w:jc w:val="center"/>
              <w:rPr>
                <w:sz w:val="28"/>
                <w:szCs w:val="28"/>
              </w:rPr>
            </w:pPr>
            <w:r w:rsidRPr="006E719E"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19E" w:rsidRDefault="006E719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19E" w:rsidRDefault="006E719E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19E" w:rsidRDefault="006E719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FB50D0" w:rsidRDefault="00FB50D0" w:rsidP="00FB50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FB50D0" w:rsidRDefault="00FB50D0" w:rsidP="00FB50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FB50D0" w:rsidRDefault="00FB50D0" w:rsidP="00FB50D0">
      <w:pPr>
        <w:pStyle w:val="a8"/>
        <w:jc w:val="both"/>
        <w:rPr>
          <w:sz w:val="20"/>
          <w:szCs w:val="20"/>
        </w:rPr>
      </w:pPr>
    </w:p>
    <w:p w:rsidR="00FB50D0" w:rsidRDefault="00FB50D0" w:rsidP="00FB50D0">
      <w:pPr>
        <w:pStyle w:val="a8"/>
        <w:jc w:val="both"/>
        <w:rPr>
          <w:sz w:val="20"/>
          <w:szCs w:val="20"/>
        </w:rPr>
      </w:pPr>
    </w:p>
    <w:p w:rsidR="00FB50D0" w:rsidRDefault="00FB50D0" w:rsidP="00FB50D0">
      <w:pPr>
        <w:shd w:val="clear" w:color="auto" w:fill="FFFFFF"/>
        <w:spacing w:line="360" w:lineRule="auto"/>
        <w:rPr>
          <w:bCs/>
          <w:color w:val="000000"/>
          <w:spacing w:val="-11"/>
          <w:sz w:val="28"/>
          <w:szCs w:val="28"/>
        </w:rPr>
      </w:pPr>
    </w:p>
    <w:p w:rsidR="00FB50D0" w:rsidRDefault="00FB50D0" w:rsidP="00FB50D0"/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D0"/>
    <w:rsid w:val="0016424F"/>
    <w:rsid w:val="00165F33"/>
    <w:rsid w:val="00192FC3"/>
    <w:rsid w:val="002936E9"/>
    <w:rsid w:val="003C6167"/>
    <w:rsid w:val="0051598C"/>
    <w:rsid w:val="00591E3F"/>
    <w:rsid w:val="005E588B"/>
    <w:rsid w:val="00644166"/>
    <w:rsid w:val="006E719E"/>
    <w:rsid w:val="00722B07"/>
    <w:rsid w:val="00731E3F"/>
    <w:rsid w:val="00921712"/>
    <w:rsid w:val="00963134"/>
    <w:rsid w:val="00A15BFA"/>
    <w:rsid w:val="00A16CA7"/>
    <w:rsid w:val="00CC26D9"/>
    <w:rsid w:val="00D92406"/>
    <w:rsid w:val="00EE01E8"/>
    <w:rsid w:val="00F568F2"/>
    <w:rsid w:val="00FB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92FC3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92FC3"/>
    <w:pPr>
      <w:keepNext/>
      <w:numPr>
        <w:ilvl w:val="1"/>
        <w:numId w:val="1"/>
      </w:numPr>
      <w:spacing w:before="140"/>
      <w:jc w:val="both"/>
      <w:outlineLvl w:val="1"/>
    </w:pPr>
    <w:rPr>
      <w:rFonts w:ascii="Arial" w:hAnsi="Arial" w:cs="Arial"/>
      <w:b/>
      <w:bCs/>
      <w:sz w:val="24"/>
      <w:szCs w:val="16"/>
    </w:rPr>
  </w:style>
  <w:style w:type="paragraph" w:styleId="3">
    <w:name w:val="heading 3"/>
    <w:basedOn w:val="a"/>
    <w:next w:val="a"/>
    <w:link w:val="30"/>
    <w:qFormat/>
    <w:rsid w:val="00192FC3"/>
    <w:pPr>
      <w:keepNext/>
      <w:numPr>
        <w:ilvl w:val="2"/>
        <w:numId w:val="1"/>
      </w:numPr>
      <w:spacing w:line="300" w:lineRule="auto"/>
      <w:jc w:val="both"/>
      <w:outlineLvl w:val="2"/>
    </w:pPr>
    <w:rPr>
      <w:rFonts w:ascii="Arial" w:hAnsi="Arial"/>
      <w:b/>
      <w:bCs/>
      <w:sz w:val="24"/>
      <w:szCs w:val="16"/>
    </w:rPr>
  </w:style>
  <w:style w:type="paragraph" w:styleId="4">
    <w:name w:val="heading 4"/>
    <w:basedOn w:val="a"/>
    <w:next w:val="a"/>
    <w:link w:val="40"/>
    <w:qFormat/>
    <w:rsid w:val="00192FC3"/>
    <w:pPr>
      <w:keepNext/>
      <w:numPr>
        <w:ilvl w:val="3"/>
        <w:numId w:val="1"/>
      </w:numPr>
      <w:spacing w:line="300" w:lineRule="auto"/>
      <w:jc w:val="both"/>
      <w:outlineLvl w:val="3"/>
    </w:pPr>
    <w:rPr>
      <w:rFonts w:ascii="Arial" w:hAnsi="Arial"/>
      <w:b/>
      <w:bCs/>
      <w:sz w:val="24"/>
      <w:szCs w:val="16"/>
    </w:rPr>
  </w:style>
  <w:style w:type="paragraph" w:styleId="5">
    <w:name w:val="heading 5"/>
    <w:basedOn w:val="a"/>
    <w:next w:val="a"/>
    <w:link w:val="50"/>
    <w:qFormat/>
    <w:rsid w:val="00192FC3"/>
    <w:pPr>
      <w:numPr>
        <w:ilvl w:val="4"/>
        <w:numId w:val="1"/>
      </w:numPr>
      <w:spacing w:before="240" w:after="60" w:line="30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2FC3"/>
    <w:pPr>
      <w:numPr>
        <w:ilvl w:val="5"/>
        <w:numId w:val="1"/>
      </w:numPr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92FC3"/>
    <w:pPr>
      <w:keepNext/>
      <w:numPr>
        <w:ilvl w:val="6"/>
        <w:numId w:val="1"/>
      </w:numPr>
      <w:spacing w:line="300" w:lineRule="auto"/>
      <w:jc w:val="both"/>
      <w:outlineLvl w:val="6"/>
    </w:pPr>
    <w:rPr>
      <w:rFonts w:ascii="Arial" w:hAnsi="Arial" w:cs="Arial"/>
      <w:szCs w:val="16"/>
    </w:rPr>
  </w:style>
  <w:style w:type="paragraph" w:styleId="8">
    <w:name w:val="heading 8"/>
    <w:basedOn w:val="a"/>
    <w:next w:val="a"/>
    <w:link w:val="80"/>
    <w:qFormat/>
    <w:rsid w:val="00192FC3"/>
    <w:pPr>
      <w:keepNext/>
      <w:numPr>
        <w:ilvl w:val="7"/>
        <w:numId w:val="1"/>
      </w:numPr>
      <w:spacing w:line="300" w:lineRule="auto"/>
      <w:jc w:val="both"/>
      <w:outlineLvl w:val="7"/>
    </w:pPr>
    <w:rPr>
      <w:rFonts w:ascii="Arial" w:hAnsi="Arial" w:cs="Arial"/>
      <w:szCs w:val="16"/>
    </w:rPr>
  </w:style>
  <w:style w:type="paragraph" w:styleId="9">
    <w:name w:val="heading 9"/>
    <w:basedOn w:val="a"/>
    <w:next w:val="a"/>
    <w:link w:val="90"/>
    <w:qFormat/>
    <w:rsid w:val="00192FC3"/>
    <w:pPr>
      <w:keepNext/>
      <w:numPr>
        <w:ilvl w:val="8"/>
        <w:numId w:val="1"/>
      </w:numPr>
      <w:spacing w:before="140" w:line="360" w:lineRule="auto"/>
      <w:jc w:val="both"/>
      <w:outlineLvl w:val="8"/>
    </w:pPr>
    <w:rPr>
      <w:rFonts w:ascii="Arial" w:hAnsi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header"/>
    <w:basedOn w:val="a"/>
    <w:link w:val="a7"/>
    <w:semiHidden/>
    <w:unhideWhenUsed/>
    <w:rsid w:val="00FB50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B50D0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FB50D0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FB50D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B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5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FB50D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5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0D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2FC3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192FC3"/>
    <w:rPr>
      <w:rFonts w:ascii="Arial" w:eastAsia="Times New Roman" w:hAnsi="Arial" w:cs="Arial"/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rsid w:val="00192FC3"/>
    <w:rPr>
      <w:rFonts w:ascii="Arial" w:eastAsia="Times New Roman" w:hAnsi="Arial"/>
      <w:b/>
      <w:bCs/>
      <w:sz w:val="24"/>
      <w:szCs w:val="16"/>
    </w:rPr>
  </w:style>
  <w:style w:type="character" w:customStyle="1" w:styleId="40">
    <w:name w:val="Заголовок 4 Знак"/>
    <w:basedOn w:val="a0"/>
    <w:link w:val="4"/>
    <w:rsid w:val="00192FC3"/>
    <w:rPr>
      <w:rFonts w:ascii="Arial" w:eastAsia="Times New Roman" w:hAnsi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192FC3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92FC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92FC3"/>
    <w:rPr>
      <w:rFonts w:ascii="Arial" w:eastAsia="Times New Roman" w:hAnsi="Arial" w:cs="Arial"/>
      <w:szCs w:val="16"/>
    </w:rPr>
  </w:style>
  <w:style w:type="character" w:customStyle="1" w:styleId="80">
    <w:name w:val="Заголовок 8 Знак"/>
    <w:basedOn w:val="a0"/>
    <w:link w:val="8"/>
    <w:rsid w:val="00192FC3"/>
    <w:rPr>
      <w:rFonts w:ascii="Arial" w:eastAsia="Times New Roman" w:hAnsi="Arial" w:cs="Arial"/>
      <w:szCs w:val="16"/>
    </w:rPr>
  </w:style>
  <w:style w:type="character" w:customStyle="1" w:styleId="90">
    <w:name w:val="Заголовок 9 Знак"/>
    <w:basedOn w:val="a0"/>
    <w:link w:val="9"/>
    <w:rsid w:val="00192FC3"/>
    <w:rPr>
      <w:rFonts w:ascii="Arial" w:eastAsia="Times New Roman" w:hAnsi="Arial"/>
      <w:sz w:val="24"/>
      <w:szCs w:val="16"/>
    </w:rPr>
  </w:style>
  <w:style w:type="paragraph" w:styleId="ac">
    <w:name w:val="caption"/>
    <w:basedOn w:val="a"/>
    <w:next w:val="a"/>
    <w:qFormat/>
    <w:rsid w:val="003C6167"/>
    <w:pPr>
      <w:widowControl/>
      <w:autoSpaceDE/>
      <w:autoSpaceDN/>
      <w:adjustRightInd/>
      <w:spacing w:before="240"/>
      <w:jc w:val="center"/>
    </w:pPr>
    <w:rPr>
      <w:rFonts w:ascii="Arial New Bash" w:hAnsi="Arial New Bash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Чебенли</cp:lastModifiedBy>
  <cp:revision>15</cp:revision>
  <dcterms:created xsi:type="dcterms:W3CDTF">2017-04-17T11:27:00Z</dcterms:created>
  <dcterms:modified xsi:type="dcterms:W3CDTF">2017-04-18T09:54:00Z</dcterms:modified>
</cp:coreProperties>
</file>