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Pr="00B31597" w:rsidRDefault="001971D4" w:rsidP="001971D4">
      <w:pPr>
        <w:jc w:val="center"/>
        <w:rPr>
          <w:b/>
        </w:rPr>
      </w:pPr>
      <w:r w:rsidRPr="00B31597">
        <w:rPr>
          <w:b/>
        </w:rPr>
        <w:t xml:space="preserve">АДМИНИСТРАЦИЯ СЕЛЬСКОГО ПОСЕЛЕНИЯ </w:t>
      </w:r>
      <w:r>
        <w:rPr>
          <w:b/>
        </w:rPr>
        <w:t>ЧЕБЕНЛИНСКИЙ</w:t>
      </w:r>
      <w:r w:rsidRPr="00B31597">
        <w:rPr>
          <w:b/>
        </w:rPr>
        <w:t xml:space="preserve"> СЕЛЬСОВЕТ МУНИЦИПАЛЬНОГО РАЙОНА АЛЬШЕЕВСКОГО РАЙОНА</w:t>
      </w:r>
    </w:p>
    <w:p w:rsidR="001971D4" w:rsidRDefault="001971D4" w:rsidP="001971D4">
      <w:pPr>
        <w:jc w:val="center"/>
        <w:rPr>
          <w:b/>
        </w:rPr>
      </w:pPr>
      <w:r w:rsidRPr="00B31597">
        <w:rPr>
          <w:b/>
        </w:rPr>
        <w:t>РЕСПУБЛИКИ БАШКОРТОСТАН</w:t>
      </w:r>
    </w:p>
    <w:p w:rsidR="001971D4" w:rsidRDefault="001971D4" w:rsidP="001971D4">
      <w:pPr>
        <w:jc w:val="center"/>
        <w:rPr>
          <w:b/>
        </w:rPr>
      </w:pPr>
    </w:p>
    <w:p w:rsidR="001971D4" w:rsidRDefault="001971D4" w:rsidP="001971D4">
      <w:pPr>
        <w:jc w:val="center"/>
        <w:rPr>
          <w:b/>
        </w:rPr>
      </w:pPr>
    </w:p>
    <w:p w:rsidR="001971D4" w:rsidRDefault="001971D4" w:rsidP="001971D4">
      <w:pPr>
        <w:rPr>
          <w:b/>
        </w:rPr>
      </w:pPr>
      <w:r>
        <w:rPr>
          <w:b/>
        </w:rPr>
        <w:t>КАРАР                                                                                                   ПОСТАНОВЛЕНИЕ</w:t>
      </w:r>
    </w:p>
    <w:p w:rsidR="001971D4" w:rsidRDefault="001971D4" w:rsidP="001971D4">
      <w:pPr>
        <w:rPr>
          <w:b/>
        </w:rPr>
      </w:pPr>
    </w:p>
    <w:p w:rsidR="001971D4" w:rsidRDefault="001971D4" w:rsidP="001971D4">
      <w:pPr>
        <w:rPr>
          <w:b/>
        </w:rPr>
      </w:pPr>
      <w:r>
        <w:rPr>
          <w:b/>
        </w:rPr>
        <w:t>«1</w:t>
      </w:r>
      <w:r w:rsidR="00682952">
        <w:rPr>
          <w:b/>
        </w:rPr>
        <w:t>0</w:t>
      </w:r>
      <w:r>
        <w:rPr>
          <w:b/>
        </w:rPr>
        <w:t xml:space="preserve">» </w:t>
      </w:r>
      <w:proofErr w:type="spellStart"/>
      <w:r w:rsidR="007C4A52">
        <w:rPr>
          <w:b/>
        </w:rPr>
        <w:t>гинуар</w:t>
      </w:r>
      <w:proofErr w:type="spellEnd"/>
      <w:r>
        <w:rPr>
          <w:b/>
        </w:rPr>
        <w:t xml:space="preserve"> 201</w:t>
      </w:r>
      <w:r w:rsidR="00682952">
        <w:rPr>
          <w:b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         №  </w:t>
      </w:r>
      <w:r w:rsidR="00682952">
        <w:rPr>
          <w:b/>
        </w:rPr>
        <w:t>1</w:t>
      </w:r>
      <w:r>
        <w:rPr>
          <w:b/>
        </w:rPr>
        <w:t xml:space="preserve">                                     «1</w:t>
      </w:r>
      <w:r w:rsidR="00682952">
        <w:rPr>
          <w:b/>
        </w:rPr>
        <w:t>0</w:t>
      </w:r>
      <w:r>
        <w:rPr>
          <w:b/>
        </w:rPr>
        <w:t xml:space="preserve">» </w:t>
      </w:r>
      <w:r w:rsidR="0041225F">
        <w:rPr>
          <w:b/>
        </w:rPr>
        <w:t>январ</w:t>
      </w:r>
      <w:r>
        <w:rPr>
          <w:b/>
        </w:rPr>
        <w:t>я 201</w:t>
      </w:r>
      <w:r w:rsidR="00682952">
        <w:rPr>
          <w:b/>
        </w:rPr>
        <w:t>7</w:t>
      </w:r>
      <w:r>
        <w:rPr>
          <w:b/>
        </w:rPr>
        <w:t xml:space="preserve"> г.</w:t>
      </w:r>
    </w:p>
    <w:p w:rsidR="001971D4" w:rsidRDefault="001971D4" w:rsidP="001971D4">
      <w:pPr>
        <w:tabs>
          <w:tab w:val="left" w:pos="4170"/>
        </w:tabs>
        <w:jc w:val="both"/>
        <w:rPr>
          <w:b/>
          <w:bCs/>
        </w:rPr>
      </w:pPr>
    </w:p>
    <w:p w:rsidR="001971D4" w:rsidRDefault="001971D4" w:rsidP="001971D4">
      <w:pPr>
        <w:pStyle w:val="6"/>
      </w:pPr>
    </w:p>
    <w:p w:rsidR="001971D4" w:rsidRDefault="001971D4" w:rsidP="001971D4">
      <w:pPr>
        <w:pStyle w:val="6"/>
      </w:pPr>
      <w:r>
        <w:t>Об определении Перечня объектов для отбывания наказания осужденными в виде исправительных работ на 201</w:t>
      </w:r>
      <w:r w:rsidR="007C4A52">
        <w:t>7</w:t>
      </w:r>
      <w:r>
        <w:t xml:space="preserve"> год</w:t>
      </w:r>
    </w:p>
    <w:p w:rsidR="001971D4" w:rsidRDefault="001971D4" w:rsidP="001971D4">
      <w:pPr>
        <w:jc w:val="both"/>
      </w:pPr>
    </w:p>
    <w:p w:rsidR="001971D4" w:rsidRDefault="001971D4" w:rsidP="001971D4">
      <w:pPr>
        <w:ind w:right="-28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ст. 39 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исполнительного кодекса РФ  исправительные работы назначаются осужденному, не имеющему основного места работы и отбываются в местах, определяемых органом местного самоуправления по согласованию с органом ,исполняющим наказание в виде исправительных работ, но в районе места жительства осужденного.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  <w:szCs w:val="28"/>
        </w:rPr>
        <w:t xml:space="preserve">    В связи с необходимостью создания условий исполнения осужденными  данного вида наказания </w:t>
      </w:r>
      <w:r>
        <w:rPr>
          <w:sz w:val="28"/>
        </w:rPr>
        <w:t>ПОСТАНОВЛЯЮ: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 xml:space="preserve">1. Утвердить прилагаемый Перечень объектов  для отбывания наказания  в виде исправительных работ на территории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(приложение № 1)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 xml:space="preserve">2. Рекомендовать  руководителям организаций и </w:t>
      </w:r>
      <w:proofErr w:type="gramStart"/>
      <w:r>
        <w:rPr>
          <w:sz w:val="28"/>
        </w:rPr>
        <w:t>предприятий</w:t>
      </w:r>
      <w:proofErr w:type="gramEnd"/>
      <w:r>
        <w:rPr>
          <w:sz w:val="28"/>
        </w:rPr>
        <w:t xml:space="preserve"> указанных в Перечне, подготовить и при необходимости  предоставить осужденным, конкретные рабочие места и задания в соответствии с правилами охраны труда и техники безопасности. Организовать их труд, создать для осужденных необходимые условия  безопасного и эффективного труда.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3. Довести до сведения руководителей предприятий и организаций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указанных в Перечне (приложение № 1) данного постановления и обязанности возлагаемые на руководителей:</w:t>
      </w:r>
    </w:p>
    <w:p w:rsidR="001971D4" w:rsidRDefault="001971D4" w:rsidP="001971D4">
      <w:pPr>
        <w:ind w:right="-285"/>
        <w:rPr>
          <w:sz w:val="28"/>
        </w:rPr>
      </w:pPr>
      <w:r>
        <w:rPr>
          <w:sz w:val="28"/>
        </w:rPr>
        <w:t>-правильному  и своевременному  производству  удержаний из заработной платы осужденного и перечисления удержанных сумм в установленном порядке;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поведением осужденного на производстве и содействие уголовно-исполнительной инспекции в проведении воспитательной работы с ним;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-уведомление уголовно-исполнительную  инспекцию о примененных наказаниях, а также мерах поощрений и взысканий, об уклонении осужденного  от отбывания наказания, а также о переводе осужденного на другую  должность или  его увольнение с работы.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-контроль поведения осужденного на производстве и содействие уголовно-исполнительной инспекции в проведении воспитательной работы с ними.</w:t>
      </w:r>
    </w:p>
    <w:p w:rsidR="001971D4" w:rsidRDefault="001971D4" w:rsidP="001971D4">
      <w:pPr>
        <w:ind w:right="-285"/>
        <w:jc w:val="both"/>
        <w:rPr>
          <w:sz w:val="28"/>
        </w:rPr>
      </w:pP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1971D4" w:rsidRDefault="001971D4" w:rsidP="001971D4">
      <w:pPr>
        <w:tabs>
          <w:tab w:val="left" w:pos="6405"/>
        </w:tabs>
        <w:jc w:val="both"/>
        <w:rPr>
          <w:sz w:val="28"/>
        </w:rPr>
      </w:pP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</w:r>
      <w:proofErr w:type="spellStart"/>
      <w:r>
        <w:rPr>
          <w:sz w:val="28"/>
        </w:rPr>
        <w:t>В.Р.Минигалеев</w:t>
      </w:r>
      <w:proofErr w:type="spellEnd"/>
    </w:p>
    <w:p w:rsidR="001971D4" w:rsidRDefault="001971D4" w:rsidP="001971D4">
      <w:pPr>
        <w:tabs>
          <w:tab w:val="left" w:pos="6405"/>
        </w:tabs>
        <w:jc w:val="both"/>
        <w:rPr>
          <w:sz w:val="28"/>
        </w:rPr>
      </w:pPr>
    </w:p>
    <w:p w:rsidR="001971D4" w:rsidRDefault="001971D4" w:rsidP="001971D4">
      <w:pPr>
        <w:tabs>
          <w:tab w:val="left" w:pos="6405"/>
        </w:tabs>
        <w:jc w:val="both"/>
        <w:rPr>
          <w:sz w:val="28"/>
        </w:rPr>
      </w:pPr>
    </w:p>
    <w:p w:rsidR="001971D4" w:rsidRDefault="001971D4" w:rsidP="001971D4">
      <w:pPr>
        <w:jc w:val="right"/>
        <w:rPr>
          <w:sz w:val="16"/>
        </w:rPr>
      </w:pPr>
    </w:p>
    <w:p w:rsidR="001971D4" w:rsidRDefault="001971D4" w:rsidP="001971D4">
      <w:pPr>
        <w:rPr>
          <w:b/>
          <w:i/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0"/>
        </w:rPr>
        <w:t xml:space="preserve">Приложение </w:t>
      </w:r>
    </w:p>
    <w:p w:rsidR="001971D4" w:rsidRDefault="001971D4" w:rsidP="001971D4">
      <w:pPr>
        <w:pStyle w:val="a5"/>
        <w:spacing w:after="0"/>
        <w:ind w:left="7080"/>
        <w:rPr>
          <w:sz w:val="20"/>
        </w:rPr>
      </w:pPr>
      <w:r>
        <w:rPr>
          <w:sz w:val="20"/>
        </w:rPr>
        <w:t>к постановлению  Главы</w:t>
      </w:r>
    </w:p>
    <w:p w:rsidR="001971D4" w:rsidRDefault="001971D4" w:rsidP="001971D4">
      <w:pPr>
        <w:pStyle w:val="a5"/>
        <w:spacing w:after="0"/>
        <w:ind w:left="7080"/>
        <w:rPr>
          <w:sz w:val="20"/>
        </w:rPr>
      </w:pPr>
      <w:r>
        <w:rPr>
          <w:sz w:val="20"/>
        </w:rPr>
        <w:t>сельского поселения</w:t>
      </w:r>
    </w:p>
    <w:p w:rsidR="001971D4" w:rsidRDefault="001971D4" w:rsidP="001971D4">
      <w:pPr>
        <w:pStyle w:val="a5"/>
        <w:spacing w:after="0"/>
        <w:ind w:left="7080"/>
        <w:rPr>
          <w:sz w:val="20"/>
        </w:rPr>
      </w:pPr>
      <w:r>
        <w:rPr>
          <w:sz w:val="20"/>
        </w:rPr>
        <w:t>от «1</w:t>
      </w:r>
      <w:r w:rsidR="00682952">
        <w:rPr>
          <w:sz w:val="20"/>
        </w:rPr>
        <w:t>0</w:t>
      </w:r>
      <w:r>
        <w:rPr>
          <w:sz w:val="20"/>
        </w:rPr>
        <w:t xml:space="preserve">» </w:t>
      </w:r>
      <w:r w:rsidR="0041225F">
        <w:rPr>
          <w:sz w:val="20"/>
        </w:rPr>
        <w:t>января</w:t>
      </w:r>
      <w:r>
        <w:rPr>
          <w:sz w:val="20"/>
        </w:rPr>
        <w:t xml:space="preserve">   201</w:t>
      </w:r>
      <w:r w:rsidR="00682952">
        <w:rPr>
          <w:sz w:val="20"/>
        </w:rPr>
        <w:t>7</w:t>
      </w:r>
      <w:r>
        <w:rPr>
          <w:sz w:val="20"/>
        </w:rPr>
        <w:t xml:space="preserve"> г.  № </w:t>
      </w:r>
      <w:r w:rsidR="00682952">
        <w:rPr>
          <w:sz w:val="20"/>
        </w:rPr>
        <w:t>1</w:t>
      </w:r>
    </w:p>
    <w:p w:rsidR="001971D4" w:rsidRDefault="001971D4" w:rsidP="001971D4">
      <w:pPr>
        <w:ind w:left="7080"/>
        <w:rPr>
          <w:sz w:val="16"/>
        </w:rPr>
      </w:pP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tabs>
          <w:tab w:val="left" w:pos="6165"/>
        </w:tabs>
        <w:jc w:val="both"/>
      </w:pPr>
      <w:r>
        <w:t>СОГЛАСОВАНО</w:t>
      </w:r>
      <w:r>
        <w:tab/>
        <w:t>УТВЕРЖДАЮ</w:t>
      </w:r>
    </w:p>
    <w:p w:rsidR="001971D4" w:rsidRDefault="00BC5577" w:rsidP="001971D4">
      <w:pPr>
        <w:tabs>
          <w:tab w:val="left" w:pos="6165"/>
        </w:tabs>
        <w:jc w:val="both"/>
      </w:pPr>
      <w:r>
        <w:t>И.О.</w:t>
      </w:r>
      <w:r w:rsidR="001971D4">
        <w:t xml:space="preserve">Начальник по </w:t>
      </w:r>
      <w:proofErr w:type="spellStart"/>
      <w:r w:rsidR="001971D4">
        <w:t>Альшеевскому</w:t>
      </w:r>
      <w:proofErr w:type="spellEnd"/>
      <w:r w:rsidR="001971D4">
        <w:t xml:space="preserve"> району </w:t>
      </w:r>
      <w:r w:rsidR="001971D4">
        <w:tab/>
        <w:t>Глава сельского поселения</w:t>
      </w:r>
    </w:p>
    <w:p w:rsidR="001971D4" w:rsidRDefault="00266245" w:rsidP="001971D4">
      <w:pPr>
        <w:tabs>
          <w:tab w:val="left" w:pos="6165"/>
        </w:tabs>
        <w:jc w:val="both"/>
      </w:pPr>
      <w:r>
        <w:t>Ф</w:t>
      </w:r>
      <w:r w:rsidR="00BC5577">
        <w:t xml:space="preserve">КУ УИИ </w:t>
      </w:r>
      <w:r w:rsidR="001971D4">
        <w:t>УФСИН</w:t>
      </w:r>
      <w:r w:rsidR="001971D4">
        <w:tab/>
      </w:r>
      <w:proofErr w:type="spellStart"/>
      <w:r w:rsidR="001971D4">
        <w:t>Чебенлинский</w:t>
      </w:r>
      <w:proofErr w:type="spellEnd"/>
      <w:r w:rsidR="001971D4">
        <w:t xml:space="preserve"> сельсовет</w:t>
      </w:r>
    </w:p>
    <w:p w:rsidR="001971D4" w:rsidRDefault="001971D4" w:rsidP="001971D4">
      <w:pPr>
        <w:tabs>
          <w:tab w:val="left" w:pos="6165"/>
        </w:tabs>
        <w:jc w:val="both"/>
      </w:pPr>
      <w:r>
        <w:t>России по Республике Башкортостан</w:t>
      </w:r>
      <w:r>
        <w:tab/>
      </w:r>
    </w:p>
    <w:p w:rsidR="001971D4" w:rsidRDefault="001971D4" w:rsidP="001971D4">
      <w:pPr>
        <w:jc w:val="both"/>
      </w:pPr>
    </w:p>
    <w:p w:rsidR="001971D4" w:rsidRDefault="00BC5577" w:rsidP="001971D4">
      <w:pPr>
        <w:pStyle w:val="4"/>
        <w:tabs>
          <w:tab w:val="left" w:pos="6210"/>
        </w:tabs>
        <w:rPr>
          <w:sz w:val="24"/>
        </w:rPr>
      </w:pPr>
      <w:r>
        <w:rPr>
          <w:sz w:val="24"/>
        </w:rPr>
        <w:t>майор</w:t>
      </w:r>
      <w:r w:rsidR="001971D4">
        <w:rPr>
          <w:sz w:val="24"/>
        </w:rPr>
        <w:t xml:space="preserve"> внутренней службы                                        </w:t>
      </w:r>
      <w:proofErr w:type="spellStart"/>
      <w:r w:rsidR="001971D4">
        <w:rPr>
          <w:sz w:val="24"/>
        </w:rPr>
        <w:t>_____________Минигалеев</w:t>
      </w:r>
      <w:proofErr w:type="spellEnd"/>
      <w:r w:rsidR="001971D4">
        <w:rPr>
          <w:sz w:val="24"/>
        </w:rPr>
        <w:t xml:space="preserve"> В.Р.</w:t>
      </w:r>
    </w:p>
    <w:p w:rsidR="001971D4" w:rsidRDefault="00BC5577" w:rsidP="001971D4">
      <w:pPr>
        <w:pStyle w:val="4"/>
        <w:rPr>
          <w:sz w:val="24"/>
        </w:rPr>
      </w:pPr>
      <w:r>
        <w:rPr>
          <w:sz w:val="24"/>
        </w:rPr>
        <w:t xml:space="preserve"> _____________ З.М.Саяхов</w:t>
      </w:r>
    </w:p>
    <w:p w:rsidR="001971D4" w:rsidRDefault="001971D4" w:rsidP="001971D4">
      <w:pPr>
        <w:tabs>
          <w:tab w:val="left" w:pos="6180"/>
        </w:tabs>
        <w:jc w:val="both"/>
      </w:pPr>
      <w:r>
        <w:t>«……»……………….201</w:t>
      </w:r>
      <w:r w:rsidR="00682952">
        <w:t>7</w:t>
      </w:r>
      <w:r>
        <w:t xml:space="preserve">  г.</w:t>
      </w:r>
      <w:r>
        <w:tab/>
        <w:t>«……»……………….201</w:t>
      </w:r>
      <w:r w:rsidR="00682952">
        <w:t>7</w:t>
      </w:r>
      <w:r>
        <w:t xml:space="preserve"> г.</w:t>
      </w: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pStyle w:val="2"/>
        <w:rPr>
          <w:b/>
          <w:bCs/>
        </w:rPr>
      </w:pPr>
      <w:r>
        <w:rPr>
          <w:b/>
          <w:bCs/>
        </w:rPr>
        <w:t>Перечень</w:t>
      </w:r>
    </w:p>
    <w:p w:rsidR="001971D4" w:rsidRDefault="001971D4" w:rsidP="001971D4">
      <w:pPr>
        <w:jc w:val="center"/>
        <w:rPr>
          <w:sz w:val="28"/>
        </w:rPr>
      </w:pPr>
      <w:r>
        <w:rPr>
          <w:b/>
          <w:bCs/>
          <w:sz w:val="28"/>
        </w:rPr>
        <w:t xml:space="preserve">объектов для прохождения наказания в виде исправительных  работ на территории сельского поселения </w:t>
      </w:r>
      <w:proofErr w:type="spellStart"/>
      <w:r>
        <w:rPr>
          <w:b/>
          <w:bCs/>
          <w:sz w:val="28"/>
        </w:rPr>
        <w:t>Чебенлинский</w:t>
      </w:r>
      <w:proofErr w:type="spellEnd"/>
      <w:r>
        <w:rPr>
          <w:b/>
          <w:bCs/>
          <w:sz w:val="28"/>
        </w:rPr>
        <w:t xml:space="preserve"> сельсовет МР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09"/>
        <w:gridCol w:w="4762"/>
      </w:tblGrid>
      <w:tr w:rsidR="001971D4" w:rsidTr="0020273D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D4" w:rsidRDefault="001971D4" w:rsidP="0020273D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Объект для прохождения наказания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D4" w:rsidRDefault="001971D4" w:rsidP="0020273D">
            <w:pPr>
              <w:pStyle w:val="1"/>
              <w:spacing w:line="276" w:lineRule="auto"/>
            </w:pPr>
            <w:r>
              <w:t>Кол-во мест</w:t>
            </w:r>
          </w:p>
          <w:p w:rsidR="001971D4" w:rsidRDefault="001971D4" w:rsidP="0020273D">
            <w:pPr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</w:tr>
      <w:tr w:rsidR="001971D4" w:rsidTr="0020273D">
        <w:trPr>
          <w:trHeight w:val="57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D4" w:rsidRDefault="001971D4" w:rsidP="001971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Д.С.»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D4" w:rsidRDefault="001971D4" w:rsidP="0020273D">
            <w:pPr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</w:pPr>
    </w:p>
    <w:p w:rsidR="001971D4" w:rsidRDefault="001971D4" w:rsidP="001971D4"/>
    <w:p w:rsidR="001971D4" w:rsidRDefault="001971D4" w:rsidP="001971D4"/>
    <w:p w:rsidR="001971D4" w:rsidRDefault="001971D4" w:rsidP="001971D4"/>
    <w:p w:rsidR="001971D4" w:rsidRDefault="001971D4" w:rsidP="001971D4"/>
    <w:p w:rsidR="002A0391" w:rsidRDefault="001971D4" w:rsidP="002A0391">
      <w:pPr>
        <w:pStyle w:val="3"/>
      </w:pPr>
      <w:r>
        <w:t>Управляющий  делами</w:t>
      </w:r>
    </w:p>
    <w:p w:rsidR="002A0391" w:rsidRDefault="001971D4" w:rsidP="002A0391">
      <w:pPr>
        <w:pStyle w:val="3"/>
      </w:pPr>
      <w:r>
        <w:t xml:space="preserve"> сельского поселения </w:t>
      </w:r>
    </w:p>
    <w:p w:rsidR="001971D4" w:rsidRDefault="001971D4" w:rsidP="002A0391">
      <w:pPr>
        <w:pStyle w:val="3"/>
      </w:pPr>
      <w:proofErr w:type="spellStart"/>
      <w:r>
        <w:t>Чебенлинский</w:t>
      </w:r>
      <w:proofErr w:type="spellEnd"/>
      <w:r>
        <w:t xml:space="preserve"> сельсовет        </w:t>
      </w:r>
      <w:r w:rsidR="002A0391">
        <w:t xml:space="preserve">                                  Р.Г. </w:t>
      </w:r>
      <w:proofErr w:type="spellStart"/>
      <w:r w:rsidR="002A0391">
        <w:t>Зарипова</w:t>
      </w:r>
      <w:proofErr w:type="spellEnd"/>
      <w:r>
        <w:t xml:space="preserve">         </w:t>
      </w:r>
      <w:r w:rsidR="002A0391">
        <w:t xml:space="preserve">                </w:t>
      </w: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pStyle w:val="a7"/>
        <w:rPr>
          <w:sz w:val="28"/>
        </w:rPr>
      </w:pPr>
      <w:r>
        <w:rPr>
          <w:sz w:val="28"/>
        </w:rPr>
        <w:lastRenderedPageBreak/>
        <w:t>СОГЛАШЕНИЕ</w:t>
      </w:r>
    </w:p>
    <w:p w:rsidR="001971D4" w:rsidRDefault="001971D4" w:rsidP="001971D4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о взаимодействии в сфере исполнения наказания в виде исправительных работ </w:t>
      </w:r>
      <w:r>
        <w:rPr>
          <w:b/>
          <w:sz w:val="28"/>
        </w:rPr>
        <w:t xml:space="preserve">между Администрацией сельского поселения </w:t>
      </w:r>
      <w:proofErr w:type="spellStart"/>
      <w:r>
        <w:rPr>
          <w:b/>
          <w:sz w:val="28"/>
        </w:rPr>
        <w:t>Чебенлинский</w:t>
      </w:r>
      <w:proofErr w:type="spellEnd"/>
      <w:r>
        <w:rPr>
          <w:b/>
          <w:sz w:val="28"/>
        </w:rPr>
        <w:t xml:space="preserve">  сельсовет муниципального района </w:t>
      </w: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  район Республики Башкортостан и  КФХ «</w:t>
      </w:r>
      <w:proofErr w:type="spellStart"/>
      <w:r>
        <w:rPr>
          <w:b/>
          <w:sz w:val="28"/>
        </w:rPr>
        <w:t>Сайранов</w:t>
      </w:r>
      <w:proofErr w:type="spellEnd"/>
      <w:r>
        <w:rPr>
          <w:b/>
          <w:sz w:val="28"/>
        </w:rPr>
        <w:t xml:space="preserve"> Д.С.» </w:t>
      </w:r>
      <w:proofErr w:type="spellStart"/>
      <w:r>
        <w:rPr>
          <w:b/>
          <w:sz w:val="28"/>
        </w:rPr>
        <w:t>Альшеевского</w:t>
      </w:r>
      <w:proofErr w:type="spellEnd"/>
      <w:r>
        <w:rPr>
          <w:b/>
          <w:sz w:val="28"/>
        </w:rPr>
        <w:t xml:space="preserve"> района</w:t>
      </w:r>
    </w:p>
    <w:p w:rsidR="001971D4" w:rsidRDefault="001971D4" w:rsidP="001971D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1971D4" w:rsidRDefault="001971D4" w:rsidP="001971D4">
      <w:pPr>
        <w:jc w:val="both"/>
        <w:rPr>
          <w:b/>
          <w:bCs/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Администрация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Республики Башкортостан (далее – Администрация)  в лице главы администрации сельского поселения  </w:t>
      </w:r>
      <w:proofErr w:type="spellStart"/>
      <w:r>
        <w:rPr>
          <w:sz w:val="28"/>
        </w:rPr>
        <w:t>Минигалеева</w:t>
      </w:r>
      <w:proofErr w:type="spellEnd"/>
      <w:r>
        <w:rPr>
          <w:sz w:val="28"/>
        </w:rPr>
        <w:t xml:space="preserve"> В.Р., действующего на основании Устава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 муниципального  района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Республики Башкортостан и  КФХ «</w:t>
      </w:r>
      <w:proofErr w:type="spellStart"/>
      <w:r>
        <w:rPr>
          <w:sz w:val="28"/>
        </w:rPr>
        <w:t>Сайранов</w:t>
      </w:r>
      <w:proofErr w:type="spellEnd"/>
      <w:r>
        <w:rPr>
          <w:sz w:val="28"/>
        </w:rPr>
        <w:t xml:space="preserve"> Д.С.»  (далее Организация) в лице </w:t>
      </w:r>
      <w:proofErr w:type="spellStart"/>
      <w:r>
        <w:rPr>
          <w:sz w:val="28"/>
        </w:rPr>
        <w:t>Сайранова</w:t>
      </w:r>
      <w:proofErr w:type="spellEnd"/>
      <w:r>
        <w:rPr>
          <w:sz w:val="28"/>
        </w:rPr>
        <w:t xml:space="preserve"> Д.С.  действующего на основании  ________  с другой стороны заключили настоящее Соглашение о нижеследующем:</w:t>
      </w:r>
      <w:proofErr w:type="gramEnd"/>
    </w:p>
    <w:p w:rsidR="001971D4" w:rsidRDefault="001971D4" w:rsidP="001971D4">
      <w:pPr>
        <w:ind w:left="1680"/>
        <w:rPr>
          <w:b/>
          <w:bCs/>
          <w:sz w:val="28"/>
        </w:rPr>
      </w:pPr>
    </w:p>
    <w:p w:rsidR="001971D4" w:rsidRDefault="001971D4" w:rsidP="001971D4">
      <w:pPr>
        <w:ind w:left="1680"/>
        <w:rPr>
          <w:b/>
          <w:bCs/>
          <w:sz w:val="28"/>
        </w:rPr>
      </w:pPr>
      <w:r>
        <w:rPr>
          <w:b/>
          <w:bCs/>
          <w:sz w:val="28"/>
        </w:rPr>
        <w:t xml:space="preserve">               1. Предмет договора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     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ind w:left="1680"/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2.Общие положения </w:t>
      </w:r>
    </w:p>
    <w:p w:rsidR="001971D4" w:rsidRDefault="001971D4" w:rsidP="001971D4">
      <w:pPr>
        <w:ind w:left="1680"/>
        <w:rPr>
          <w:b/>
          <w:bCs/>
          <w:sz w:val="28"/>
        </w:rPr>
      </w:pPr>
    </w:p>
    <w:p w:rsidR="001971D4" w:rsidRDefault="001971D4" w:rsidP="001971D4">
      <w:pPr>
        <w:pStyle w:val="a3"/>
        <w:jc w:val="both"/>
        <w:rPr>
          <w:b w:val="0"/>
        </w:rPr>
      </w:pPr>
      <w:r w:rsidRPr="00A22C51">
        <w:rPr>
          <w:b w:val="0"/>
        </w:rPr>
        <w:t xml:space="preserve">      При реализации Соглашения стороны, подписавшие его, в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 Российской Фед</w:t>
      </w:r>
      <w:r>
        <w:rPr>
          <w:b w:val="0"/>
        </w:rPr>
        <w:t>ерации</w:t>
      </w:r>
      <w:r w:rsidRPr="00A22C51">
        <w:rPr>
          <w:b w:val="0"/>
        </w:rPr>
        <w:t>, Субъекта Федерации, регулирующими вопросы исполнения наказания в виде исправительных работ правовыми актами местных органов самоуправления.</w:t>
      </w:r>
    </w:p>
    <w:p w:rsidR="001971D4" w:rsidRPr="00A22C51" w:rsidRDefault="001971D4" w:rsidP="001971D4">
      <w:pPr>
        <w:pStyle w:val="a3"/>
        <w:jc w:val="both"/>
        <w:rPr>
          <w:b w:val="0"/>
          <w:bCs w:val="0"/>
        </w:rPr>
      </w:pPr>
    </w:p>
    <w:p w:rsidR="001971D4" w:rsidRDefault="001971D4" w:rsidP="001971D4">
      <w:pPr>
        <w:ind w:left="168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3.Обязанности сторон.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3.1Администрация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-    дает разъяснение Организации по      вопросам применения действующего законодательства в сфере исполнения наказания в виде исправительных работ;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-     обобщает опыт применения законодательства на муниципальном уровне и направляет организациям предложения, аналитические и   методические материалы по  его совершенствованию 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- осуществляет взаимодействие с соответствующими  уголовн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исполнительными  инспекциями, в чью компетенцию входят  вопросы исполнения и наказания в виде исправительных работ;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1971D4" w:rsidRDefault="001971D4" w:rsidP="001971D4">
      <w:pPr>
        <w:rPr>
          <w:sz w:val="28"/>
        </w:rPr>
      </w:pPr>
      <w:r>
        <w:rPr>
          <w:sz w:val="28"/>
        </w:rPr>
        <w:t>3.2 Организация:</w:t>
      </w:r>
    </w:p>
    <w:p w:rsidR="001971D4" w:rsidRDefault="001971D4" w:rsidP="001971D4">
      <w:pPr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 xml:space="preserve">обязуется обеспечивать организацию исполнения наказания осужденных к исправительным работам  граждан, а также в необходимом количестве </w:t>
      </w:r>
      <w:r>
        <w:rPr>
          <w:sz w:val="28"/>
        </w:rPr>
        <w:lastRenderedPageBreak/>
        <w:t>предоставлять рабочие места необходимые для отбывания данных граждан наказания в виде исправительных работ, в соответствии со ст. 39 Уголовно-исполнительного кодекса Российской Федерации.</w:t>
      </w:r>
    </w:p>
    <w:p w:rsidR="001971D4" w:rsidRDefault="001971D4" w:rsidP="001971D4">
      <w:pPr>
        <w:jc w:val="both"/>
        <w:rPr>
          <w:b/>
          <w:bCs/>
          <w:sz w:val="28"/>
        </w:rPr>
      </w:pPr>
    </w:p>
    <w:p w:rsidR="001971D4" w:rsidRDefault="001971D4" w:rsidP="001971D4">
      <w:pPr>
        <w:numPr>
          <w:ilvl w:val="0"/>
          <w:numId w:val="2"/>
        </w:numPr>
        <w:suppressAutoHyphens/>
        <w:rPr>
          <w:sz w:val="28"/>
        </w:rPr>
      </w:pPr>
      <w:r>
        <w:rPr>
          <w:b/>
          <w:bCs/>
          <w:sz w:val="28"/>
        </w:rPr>
        <w:t>Заключительные положения и  дополнительные условия</w:t>
      </w:r>
      <w:r>
        <w:rPr>
          <w:sz w:val="28"/>
        </w:rPr>
        <w:t>.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pStyle w:val="a3"/>
        <w:jc w:val="both"/>
      </w:pPr>
      <w:r>
        <w:t xml:space="preserve">     Стороны, подписавшие данное соглашение строят совместную работу на принципах открытости, гласности, сотрудничества при строгом соблюдении правил не разглашения конфиденциальной и иной охраняемой информации.</w:t>
      </w: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     В настоящее соглашение могут быть внесены изменения и дополнения по взаимному согласию </w:t>
      </w:r>
      <w:proofErr w:type="gramStart"/>
      <w:r>
        <w:rPr>
          <w:sz w:val="28"/>
        </w:rPr>
        <w:t>сторон, подписавших его Стороны самостоятельно несут</w:t>
      </w:r>
      <w:proofErr w:type="gramEnd"/>
      <w:r>
        <w:rPr>
          <w:sz w:val="28"/>
        </w:rPr>
        <w:t xml:space="preserve"> расходы, которые будут возникать в ходе реализации настоящего Соглашения, если не будет согласован иной порядок.</w:t>
      </w:r>
    </w:p>
    <w:p w:rsidR="001971D4" w:rsidRDefault="001971D4" w:rsidP="001971D4">
      <w:pPr>
        <w:pStyle w:val="a3"/>
        <w:jc w:val="both"/>
      </w:pPr>
      <w:r>
        <w:t>Настоящее соглашение вступает в силу со дня его подписания всеми сторонами и действует до расторжения по инициативе любой из сторон.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Количество экземпляров настоящего соглашения составляется по числу членов участников  Соглашения плюс один Дополнительный экземпляр настоящего соглашения направляется в филиал по </w:t>
      </w:r>
      <w:proofErr w:type="spellStart"/>
      <w:r>
        <w:rPr>
          <w:sz w:val="28"/>
        </w:rPr>
        <w:t>Альшеевскому</w:t>
      </w:r>
      <w:proofErr w:type="spellEnd"/>
      <w:r>
        <w:rPr>
          <w:sz w:val="28"/>
        </w:rPr>
        <w:t xml:space="preserve"> району ФКУ УИИ  ГУФСИН России по Республике Башкортостан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Раевский</w:t>
      </w:r>
      <w:proofErr w:type="gramEnd"/>
      <w:r>
        <w:rPr>
          <w:sz w:val="28"/>
        </w:rPr>
        <w:t>, ул. Ленина д. 129 тел. 3-02-33, 3-10-83)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Все экземпляры имеют равную юридическую силу.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rPr>
          <w:sz w:val="28"/>
        </w:rPr>
      </w:pPr>
      <w:r>
        <w:rPr>
          <w:sz w:val="28"/>
        </w:rPr>
        <w:t xml:space="preserve">Глава сельского поселения      </w:t>
      </w:r>
      <w:r w:rsidR="002A0391">
        <w:rPr>
          <w:sz w:val="28"/>
        </w:rPr>
        <w:t xml:space="preserve">                               </w:t>
      </w:r>
      <w:r>
        <w:rPr>
          <w:sz w:val="28"/>
        </w:rPr>
        <w:t>КФХ «</w:t>
      </w:r>
      <w:proofErr w:type="spellStart"/>
      <w:r>
        <w:rPr>
          <w:sz w:val="28"/>
        </w:rPr>
        <w:t>Сайранов</w:t>
      </w:r>
      <w:proofErr w:type="spellEnd"/>
      <w:r>
        <w:rPr>
          <w:sz w:val="28"/>
        </w:rPr>
        <w:t xml:space="preserve"> Д.С.»</w:t>
      </w:r>
    </w:p>
    <w:p w:rsidR="001971D4" w:rsidRDefault="001971D4" w:rsidP="001971D4">
      <w:pPr>
        <w:rPr>
          <w:sz w:val="28"/>
        </w:rPr>
      </w:pP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                                       </w:t>
      </w: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района </w:t>
      </w:r>
    </w:p>
    <w:p w:rsidR="001971D4" w:rsidRDefault="001971D4" w:rsidP="001971D4">
      <w:pPr>
        <w:rPr>
          <w:sz w:val="28"/>
        </w:rPr>
      </w:pP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района                                             Республики Башкортостан                                                                                                             Республики Башкортостан                                   </w:t>
      </w:r>
      <w:proofErr w:type="spellStart"/>
      <w:r>
        <w:rPr>
          <w:sz w:val="28"/>
        </w:rPr>
        <w:t>____________Д.С.Сайранов</w:t>
      </w:r>
      <w:proofErr w:type="spellEnd"/>
    </w:p>
    <w:p w:rsidR="001971D4" w:rsidRDefault="001971D4" w:rsidP="001971D4">
      <w:pPr>
        <w:rPr>
          <w:sz w:val="28"/>
        </w:rPr>
      </w:pPr>
      <w:r>
        <w:rPr>
          <w:sz w:val="28"/>
        </w:rPr>
        <w:t xml:space="preserve">_________________ </w:t>
      </w:r>
      <w:proofErr w:type="spellStart"/>
      <w:r>
        <w:rPr>
          <w:sz w:val="28"/>
        </w:rPr>
        <w:t>В.Р.Минигалеев</w:t>
      </w:r>
      <w:proofErr w:type="spellEnd"/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rPr>
          <w:sz w:val="28"/>
        </w:rPr>
      </w:pPr>
    </w:p>
    <w:p w:rsidR="001971D4" w:rsidRDefault="001971D4" w:rsidP="001971D4">
      <w:r>
        <w:rPr>
          <w:sz w:val="28"/>
        </w:rPr>
        <w:t>«__»___________________ 201</w:t>
      </w:r>
      <w:r w:rsidR="00682952">
        <w:rPr>
          <w:sz w:val="28"/>
        </w:rPr>
        <w:t>7</w:t>
      </w:r>
      <w:r>
        <w:rPr>
          <w:sz w:val="28"/>
        </w:rPr>
        <w:t xml:space="preserve"> г.   </w:t>
      </w:r>
      <w:r w:rsidR="0041225F">
        <w:rPr>
          <w:sz w:val="28"/>
        </w:rPr>
        <w:t xml:space="preserve">                  </w:t>
      </w:r>
      <w:r>
        <w:rPr>
          <w:sz w:val="28"/>
        </w:rPr>
        <w:t>«__»_________________201</w:t>
      </w:r>
      <w:r w:rsidR="00682952">
        <w:rPr>
          <w:sz w:val="28"/>
        </w:rPr>
        <w:t>7</w:t>
      </w:r>
      <w:r w:rsidR="0041225F">
        <w:rPr>
          <w:sz w:val="28"/>
        </w:rPr>
        <w:t xml:space="preserve"> </w:t>
      </w:r>
      <w:r>
        <w:rPr>
          <w:sz w:val="28"/>
        </w:rPr>
        <w:t>г.</w:t>
      </w: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942BF9" w:rsidRDefault="00942BF9"/>
    <w:sectPr w:rsidR="00942BF9" w:rsidSect="009206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D4"/>
    <w:rsid w:val="0011060C"/>
    <w:rsid w:val="001971D4"/>
    <w:rsid w:val="001C5561"/>
    <w:rsid w:val="001E2CB3"/>
    <w:rsid w:val="00266245"/>
    <w:rsid w:val="002A0391"/>
    <w:rsid w:val="0034488E"/>
    <w:rsid w:val="003F4554"/>
    <w:rsid w:val="0041225F"/>
    <w:rsid w:val="00415553"/>
    <w:rsid w:val="0049011E"/>
    <w:rsid w:val="00682952"/>
    <w:rsid w:val="00735465"/>
    <w:rsid w:val="007C4A52"/>
    <w:rsid w:val="007F4235"/>
    <w:rsid w:val="009165DC"/>
    <w:rsid w:val="00942BF9"/>
    <w:rsid w:val="00BC5577"/>
    <w:rsid w:val="00D1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1D4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71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971D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971D4"/>
    <w:pPr>
      <w:keepNext/>
      <w:tabs>
        <w:tab w:val="left" w:pos="2805"/>
      </w:tabs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971D4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1D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97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7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97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971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971D4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971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71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1971D4"/>
    <w:pPr>
      <w:suppressAutoHyphens/>
      <w:jc w:val="center"/>
    </w:pPr>
    <w:rPr>
      <w:b/>
      <w:bCs/>
      <w:sz w:val="40"/>
      <w:lang w:eastAsia="ar-SA"/>
    </w:rPr>
  </w:style>
  <w:style w:type="character" w:customStyle="1" w:styleId="a8">
    <w:name w:val="Название Знак"/>
    <w:basedOn w:val="a0"/>
    <w:link w:val="a7"/>
    <w:rsid w:val="001971D4"/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18</cp:revision>
  <cp:lastPrinted>2017-02-09T10:27:00Z</cp:lastPrinted>
  <dcterms:created xsi:type="dcterms:W3CDTF">2014-02-14T12:17:00Z</dcterms:created>
  <dcterms:modified xsi:type="dcterms:W3CDTF">2017-02-09T10:29:00Z</dcterms:modified>
</cp:coreProperties>
</file>