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EE4" w:rsidRPr="00923EE4" w:rsidRDefault="00923EE4" w:rsidP="00164D11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  <w:bookmarkStart w:id="0" w:name="_GoBack"/>
      <w:bookmarkEnd w:id="0"/>
      <w:r w:rsidRPr="00923EE4">
        <w:rPr>
          <w:rFonts w:ascii="Times New Roman" w:hAnsi="Times New Roman"/>
          <w:b/>
          <w:i/>
          <w:sz w:val="32"/>
          <w:szCs w:val="32"/>
        </w:rPr>
        <w:t xml:space="preserve"> </w:t>
      </w:r>
    </w:p>
    <w:p w:rsidR="00B74234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38E6">
        <w:rPr>
          <w:rFonts w:ascii="Times New Roman" w:hAnsi="Times New Roman"/>
          <w:sz w:val="28"/>
          <w:szCs w:val="28"/>
        </w:rPr>
        <w:t xml:space="preserve">Администрация сельского поселения </w:t>
      </w:r>
      <w:r w:rsidR="00EE5DC7">
        <w:rPr>
          <w:rFonts w:ascii="Times New Roman" w:hAnsi="Times New Roman"/>
          <w:sz w:val="28"/>
          <w:szCs w:val="28"/>
        </w:rPr>
        <w:br/>
        <w:t>Чебенлинский</w:t>
      </w:r>
      <w:r w:rsidRPr="00AD38E6">
        <w:rPr>
          <w:rFonts w:ascii="Times New Roman" w:hAnsi="Times New Roman"/>
          <w:sz w:val="28"/>
          <w:szCs w:val="28"/>
        </w:rPr>
        <w:t xml:space="preserve"> сельсовет муниципального района Альшеевский район Республики Башкортостан </w:t>
      </w:r>
    </w:p>
    <w:p w:rsidR="00B74234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4234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4234" w:rsidRPr="00AD38E6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4234" w:rsidRPr="00AD38E6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38E6">
        <w:rPr>
          <w:rFonts w:ascii="Times New Roman" w:hAnsi="Times New Roman"/>
          <w:sz w:val="28"/>
          <w:szCs w:val="28"/>
        </w:rPr>
        <w:t>КАРАР                                                          ПОСТАНОВЛЕНИЕ</w:t>
      </w:r>
    </w:p>
    <w:p w:rsidR="00B74234" w:rsidRPr="00AD38E6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4234" w:rsidRPr="00AD38E6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4234" w:rsidRPr="00AD38E6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D38E6">
        <w:rPr>
          <w:rFonts w:ascii="Times New Roman" w:hAnsi="Times New Roman"/>
          <w:sz w:val="28"/>
          <w:szCs w:val="28"/>
        </w:rPr>
        <w:t xml:space="preserve">№ </w:t>
      </w:r>
      <w:r w:rsidR="00F2053A">
        <w:rPr>
          <w:rFonts w:ascii="Times New Roman" w:hAnsi="Times New Roman"/>
          <w:sz w:val="28"/>
          <w:szCs w:val="28"/>
        </w:rPr>
        <w:t xml:space="preserve">28 </w:t>
      </w:r>
      <w:r w:rsidRPr="00AD38E6">
        <w:rPr>
          <w:rFonts w:ascii="Times New Roman" w:hAnsi="Times New Roman"/>
          <w:sz w:val="28"/>
          <w:szCs w:val="28"/>
        </w:rPr>
        <w:t xml:space="preserve"> от  </w:t>
      </w:r>
      <w:r w:rsidR="00F2053A">
        <w:rPr>
          <w:rFonts w:ascii="Times New Roman" w:hAnsi="Times New Roman"/>
          <w:sz w:val="28"/>
          <w:szCs w:val="28"/>
        </w:rPr>
        <w:t>26</w:t>
      </w:r>
      <w:r>
        <w:rPr>
          <w:rFonts w:ascii="Times New Roman" w:hAnsi="Times New Roman"/>
          <w:sz w:val="28"/>
          <w:szCs w:val="28"/>
        </w:rPr>
        <w:t>.11.2015 г.</w:t>
      </w:r>
    </w:p>
    <w:p w:rsidR="00B74234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4234" w:rsidRDefault="00B74234" w:rsidP="00B7423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4234" w:rsidRDefault="00B74234" w:rsidP="00B74234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 территории сельс</w:t>
      </w:r>
      <w:r w:rsidR="00EE5DC7">
        <w:rPr>
          <w:rFonts w:ascii="Times New Roman" w:hAnsi="Times New Roman" w:cs="Times New Roman"/>
          <w:b/>
          <w:sz w:val="28"/>
          <w:szCs w:val="28"/>
        </w:rPr>
        <w:t>кого поселения Чебенлинский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 сельсовет муниципального района</w:t>
      </w:r>
    </w:p>
    <w:p w:rsidR="00B74234" w:rsidRDefault="00B74234" w:rsidP="00B74234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Альшеевский район Республики Башкортостан</w:t>
      </w:r>
      <w:r w:rsidR="00923E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74234" w:rsidRDefault="00B74234" w:rsidP="00B74234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4234" w:rsidRDefault="00B74234" w:rsidP="00B7423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 соответствии со ст. 16 Федерального закона от 22.11.1995 г. № 171-ФЗ «О государственном регулировании производства и оборота этилового спирта, алкогольной и спиртосодержащей продукции», постановлением Правительства Российской Федерации от 27.12.2012 г.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руководствуясь ч.6 ст. 43 Федерального закона  от 06.10.2003г.  №131-ФЗ «Об общих принципах организации местного самоуправления в Российской Федерации»,</w:t>
      </w:r>
    </w:p>
    <w:p w:rsidR="00B74234" w:rsidRDefault="00B74234" w:rsidP="00B7423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4234" w:rsidRDefault="00B74234" w:rsidP="00E751CB">
      <w:pPr>
        <w:pStyle w:val="ConsPlusNormal"/>
        <w:widowControl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F2053A" w:rsidRDefault="00B74234" w:rsidP="00E751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E751CB">
        <w:rPr>
          <w:rFonts w:ascii="Times New Roman" w:hAnsi="Times New Roman"/>
          <w:b/>
          <w:sz w:val="28"/>
          <w:szCs w:val="28"/>
        </w:rPr>
        <w:t xml:space="preserve"> </w:t>
      </w:r>
      <w:r w:rsidRPr="00C52B8C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 </w:t>
      </w:r>
      <w:r w:rsidR="00EE5DC7">
        <w:rPr>
          <w:rFonts w:ascii="Times New Roman" w:hAnsi="Times New Roman"/>
          <w:sz w:val="28"/>
          <w:szCs w:val="28"/>
        </w:rPr>
        <w:t>Признать утратившим</w:t>
      </w:r>
      <w:r w:rsidR="001417E0">
        <w:rPr>
          <w:rFonts w:ascii="Times New Roman" w:hAnsi="Times New Roman"/>
          <w:sz w:val="28"/>
          <w:szCs w:val="28"/>
        </w:rPr>
        <w:t xml:space="preserve"> силу</w:t>
      </w:r>
      <w:r w:rsidRPr="00C52B8C">
        <w:rPr>
          <w:rFonts w:ascii="Times New Roman" w:hAnsi="Times New Roman"/>
          <w:sz w:val="28"/>
          <w:szCs w:val="28"/>
        </w:rPr>
        <w:t xml:space="preserve">  постановление</w:t>
      </w:r>
      <w:r w:rsidR="001417E0">
        <w:rPr>
          <w:rFonts w:ascii="Times New Roman" w:hAnsi="Times New Roman"/>
          <w:sz w:val="28"/>
          <w:szCs w:val="28"/>
        </w:rPr>
        <w:t xml:space="preserve"> </w:t>
      </w:r>
      <w:r w:rsidRPr="00C52B8C">
        <w:rPr>
          <w:rFonts w:ascii="Times New Roman" w:hAnsi="Times New Roman"/>
          <w:sz w:val="28"/>
          <w:szCs w:val="28"/>
        </w:rPr>
        <w:t xml:space="preserve">  от  </w:t>
      </w:r>
      <w:r w:rsidR="00EE5DC7">
        <w:rPr>
          <w:rFonts w:ascii="Times New Roman" w:hAnsi="Times New Roman"/>
          <w:sz w:val="28"/>
          <w:szCs w:val="28"/>
        </w:rPr>
        <w:t>26</w:t>
      </w:r>
      <w:r w:rsidRPr="00C52B8C">
        <w:rPr>
          <w:rFonts w:ascii="Times New Roman" w:hAnsi="Times New Roman"/>
          <w:sz w:val="28"/>
          <w:szCs w:val="28"/>
        </w:rPr>
        <w:t xml:space="preserve">. </w:t>
      </w:r>
      <w:r w:rsidR="00EE5DC7">
        <w:rPr>
          <w:rFonts w:ascii="Times New Roman" w:hAnsi="Times New Roman"/>
          <w:sz w:val="28"/>
          <w:szCs w:val="28"/>
        </w:rPr>
        <w:t>03</w:t>
      </w:r>
      <w:r>
        <w:rPr>
          <w:rFonts w:ascii="Times New Roman" w:hAnsi="Times New Roman"/>
          <w:sz w:val="28"/>
          <w:szCs w:val="28"/>
        </w:rPr>
        <w:t>.</w:t>
      </w:r>
      <w:r w:rsidRPr="00C52B8C">
        <w:rPr>
          <w:rFonts w:ascii="Times New Roman" w:hAnsi="Times New Roman"/>
          <w:sz w:val="28"/>
          <w:szCs w:val="28"/>
        </w:rPr>
        <w:t xml:space="preserve"> 201</w:t>
      </w:r>
      <w:r w:rsidR="00EE5DC7">
        <w:rPr>
          <w:rFonts w:ascii="Times New Roman" w:hAnsi="Times New Roman"/>
          <w:sz w:val="28"/>
          <w:szCs w:val="28"/>
        </w:rPr>
        <w:t>3</w:t>
      </w:r>
      <w:r w:rsidRPr="00C52B8C">
        <w:rPr>
          <w:rFonts w:ascii="Times New Roman" w:hAnsi="Times New Roman"/>
          <w:sz w:val="28"/>
          <w:szCs w:val="28"/>
        </w:rPr>
        <w:t xml:space="preserve"> г.</w:t>
      </w:r>
      <w:r w:rsidR="00535128" w:rsidRPr="00535128">
        <w:rPr>
          <w:rFonts w:ascii="Times New Roman" w:hAnsi="Times New Roman"/>
          <w:sz w:val="28"/>
          <w:szCs w:val="28"/>
        </w:rPr>
        <w:t xml:space="preserve"> </w:t>
      </w:r>
    </w:p>
    <w:p w:rsidR="00B74234" w:rsidRPr="00C52B8C" w:rsidRDefault="00EE5DC7" w:rsidP="00E751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 11</w:t>
      </w:r>
      <w:r w:rsidR="00511B80">
        <w:rPr>
          <w:rFonts w:ascii="Times New Roman" w:hAnsi="Times New Roman"/>
          <w:sz w:val="28"/>
          <w:szCs w:val="28"/>
        </w:rPr>
        <w:t xml:space="preserve"> </w:t>
      </w:r>
      <w:r w:rsidR="001417E0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Об определении границ прилегающих к некоторым организациям и объектам территорий, на которых не допускается розничная продажа алкогольной продукции на территории сельского поселения Чебенлинский сельсовет муниципального района Альшеевский район Республики Башкортостан</w:t>
      </w:r>
      <w:r w:rsidR="001417E0">
        <w:rPr>
          <w:rFonts w:ascii="Times New Roman" w:hAnsi="Times New Roman"/>
          <w:sz w:val="28"/>
          <w:szCs w:val="28"/>
        </w:rPr>
        <w:t>»</w:t>
      </w:r>
      <w:r w:rsidR="00944F41">
        <w:rPr>
          <w:rFonts w:ascii="Times New Roman" w:hAnsi="Times New Roman"/>
          <w:sz w:val="28"/>
          <w:szCs w:val="28"/>
        </w:rPr>
        <w:t>.</w:t>
      </w:r>
    </w:p>
    <w:p w:rsidR="00677111" w:rsidRDefault="00B74234" w:rsidP="00E751CB">
      <w:pPr>
        <w:spacing w:after="0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2. Утвердить Перечень организаций и объектов, на прилегающих территориях которых не допускается розничная продажа алкогольной продукции (Приложение № </w:t>
      </w:r>
      <w:r w:rsidR="00BD2C4D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w:r w:rsidR="00BD2C4D">
        <w:rPr>
          <w:rFonts w:ascii="Times New Roman" w:hAnsi="Times New Roman"/>
          <w:sz w:val="28"/>
          <w:szCs w:val="28"/>
        </w:rPr>
        <w:t>.</w:t>
      </w:r>
    </w:p>
    <w:p w:rsidR="00BD2C4D" w:rsidRDefault="00BD2C4D" w:rsidP="00E751CB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3. Утвердить следующие границы прилегающих к организациям и объектам территорий, на которых не допускается розничная продажа алкогольной продукции:</w:t>
      </w:r>
    </w:p>
    <w:p w:rsidR="00677111" w:rsidRPr="00677111" w:rsidRDefault="00677111" w:rsidP="0067711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Схема границ прилегающей территории к объекту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77111" w:rsidRPr="00012FF9" w:rsidRDefault="00677111" w:rsidP="0067711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A4961">
        <w:rPr>
          <w:rFonts w:ascii="Times New Roman" w:hAnsi="Times New Roman" w:cs="Times New Roman"/>
          <w:sz w:val="28"/>
          <w:szCs w:val="28"/>
        </w:rPr>
        <w:t>МБОУ Н</w:t>
      </w:r>
      <w:r w:rsidRPr="00012FF9">
        <w:rPr>
          <w:rFonts w:ascii="Times New Roman" w:hAnsi="Times New Roman" w:cs="Times New Roman"/>
          <w:sz w:val="28"/>
          <w:szCs w:val="28"/>
        </w:rPr>
        <w:t>ОШ в с. Чебенли, ул. Центральная, 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113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 № 2</w:t>
      </w:r>
      <w:r w:rsidRPr="00012FF9">
        <w:rPr>
          <w:rFonts w:ascii="Times New Roman" w:hAnsi="Times New Roman" w:cs="Times New Roman"/>
          <w:sz w:val="28"/>
          <w:szCs w:val="28"/>
        </w:rPr>
        <w:t>);</w:t>
      </w:r>
    </w:p>
    <w:p w:rsidR="00677111" w:rsidRDefault="00677111" w:rsidP="0067711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77111" w:rsidRPr="00125126" w:rsidRDefault="00677111" w:rsidP="00677111">
      <w:pPr>
        <w:pStyle w:val="ConsPlusNormal"/>
        <w:widowControl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Схема границ прилегающей территории к объекту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77111" w:rsidRDefault="00677111" w:rsidP="0067711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ФАП в д.Тюбетеево, ул.Центральная,24\1 (Приложение № 3</w:t>
      </w:r>
      <w:r w:rsidRPr="00012FF9">
        <w:rPr>
          <w:rFonts w:ascii="Times New Roman" w:hAnsi="Times New Roman" w:cs="Times New Roman"/>
          <w:sz w:val="28"/>
          <w:szCs w:val="28"/>
        </w:rPr>
        <w:t>);</w:t>
      </w:r>
    </w:p>
    <w:p w:rsidR="00677111" w:rsidRPr="00012FF9" w:rsidRDefault="00677111" w:rsidP="0067711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68D5" w:rsidRPr="001E68D5" w:rsidRDefault="00BD2C4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E68D5">
        <w:rPr>
          <w:rFonts w:ascii="Times New Roman" w:hAnsi="Times New Roman"/>
          <w:sz w:val="28"/>
          <w:szCs w:val="28"/>
        </w:rPr>
        <w:t xml:space="preserve">4. </w:t>
      </w:r>
      <w:r w:rsidR="002F30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Установить минимальное расстояние от организаций и (или) объектов, указанных в Приложении №1 настоящего постановления, до границ прилегающих территорий  в размере  </w:t>
      </w:r>
      <w:r w:rsidR="00EE5DC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25</w:t>
      </w:r>
      <w:r w:rsidR="001E68D5" w:rsidRPr="001E68D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метров</w:t>
      </w:r>
      <w:r w:rsidR="002F307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1E68D5">
        <w:rPr>
          <w:rFonts w:ascii="Times New Roman" w:hAnsi="Times New Roman"/>
          <w:sz w:val="28"/>
          <w:szCs w:val="28"/>
        </w:rPr>
        <w:t xml:space="preserve"> </w:t>
      </w:r>
    </w:p>
    <w:p w:rsidR="00E50973" w:rsidRDefault="001E68D5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="00C12B18">
        <w:rPr>
          <w:rFonts w:ascii="Times New Roman" w:hAnsi="Times New Roman"/>
          <w:sz w:val="28"/>
          <w:szCs w:val="28"/>
        </w:rPr>
        <w:t>Определить</w:t>
      </w:r>
      <w:r w:rsidR="00804DA9">
        <w:rPr>
          <w:rFonts w:ascii="Times New Roman" w:hAnsi="Times New Roman"/>
          <w:sz w:val="28"/>
          <w:szCs w:val="28"/>
        </w:rPr>
        <w:t xml:space="preserve"> с</w:t>
      </w:r>
      <w:r w:rsidR="00BD2C4D">
        <w:rPr>
          <w:rFonts w:ascii="Times New Roman" w:hAnsi="Times New Roman"/>
          <w:sz w:val="28"/>
          <w:szCs w:val="28"/>
        </w:rPr>
        <w:t>пособ расчета расстояния от организаций и (или) объектов</w:t>
      </w:r>
      <w:r w:rsidR="00791E01">
        <w:rPr>
          <w:rFonts w:ascii="Times New Roman" w:hAnsi="Times New Roman"/>
          <w:sz w:val="28"/>
          <w:szCs w:val="28"/>
        </w:rPr>
        <w:t xml:space="preserve"> </w:t>
      </w:r>
      <w:r w:rsidR="00BD2C4D">
        <w:rPr>
          <w:rFonts w:ascii="Times New Roman" w:hAnsi="Times New Roman"/>
          <w:sz w:val="28"/>
          <w:szCs w:val="28"/>
        </w:rPr>
        <w:t>до границ</w:t>
      </w:r>
      <w:r w:rsidR="00E751CB">
        <w:rPr>
          <w:rFonts w:ascii="Times New Roman" w:hAnsi="Times New Roman"/>
          <w:sz w:val="28"/>
          <w:szCs w:val="28"/>
        </w:rPr>
        <w:t xml:space="preserve"> </w:t>
      </w:r>
      <w:r w:rsidR="00B74234">
        <w:rPr>
          <w:rFonts w:ascii="Times New Roman" w:hAnsi="Times New Roman"/>
          <w:sz w:val="28"/>
          <w:szCs w:val="28"/>
        </w:rPr>
        <w:t xml:space="preserve"> прилегающих территорий </w:t>
      </w:r>
      <w:r w:rsidR="00BD2C4D">
        <w:rPr>
          <w:rFonts w:ascii="Times New Roman" w:hAnsi="Times New Roman"/>
          <w:sz w:val="28"/>
          <w:szCs w:val="28"/>
        </w:rPr>
        <w:t xml:space="preserve"> по кратчайшему расстоянию, </w:t>
      </w:r>
      <w:r w:rsidR="00B74234">
        <w:rPr>
          <w:rFonts w:ascii="Times New Roman" w:hAnsi="Times New Roman"/>
          <w:sz w:val="28"/>
          <w:szCs w:val="28"/>
        </w:rPr>
        <w:t>по тротуарам или пешеходным дорожкам (при их отсутствии – по обочинам, велосипедным дорожкам, краям проезжих частей), пешеходным переходам. При пересечении пешеходной зоны с проезжей частью расстояние измерять по ближайшему пешеходному переходу.</w:t>
      </w:r>
    </w:p>
    <w:p w:rsidR="00E751CB" w:rsidRPr="00E751CB" w:rsidRDefault="00643E10" w:rsidP="00E751C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E751CB">
        <w:rPr>
          <w:rFonts w:ascii="Times New Roman" w:hAnsi="Times New Roman"/>
          <w:sz w:val="28"/>
          <w:szCs w:val="28"/>
        </w:rPr>
        <w:t xml:space="preserve">. </w:t>
      </w:r>
      <w:r w:rsidR="00E751CB">
        <w:rPr>
          <w:rFonts w:ascii="Times New Roman" w:hAnsi="Times New Roman" w:cs="Times New Roman"/>
          <w:sz w:val="28"/>
          <w:szCs w:val="28"/>
        </w:rPr>
        <w:t xml:space="preserve">Обнародовать настоящее постановление путем размещения на официальном сайте сельского поселения </w:t>
      </w:r>
      <w:r w:rsidR="00EE5DC7">
        <w:rPr>
          <w:rFonts w:ascii="Times New Roman" w:hAnsi="Times New Roman"/>
          <w:sz w:val="28"/>
          <w:szCs w:val="28"/>
        </w:rPr>
        <w:t>Чебенлинский</w:t>
      </w:r>
      <w:r w:rsidR="00E751CB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Альшеевский район Республики Башкортостан по адресу: </w:t>
      </w:r>
      <w:r w:rsidR="00EE5DC7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EE5DC7" w:rsidRPr="00EE5DC7">
        <w:rPr>
          <w:rFonts w:ascii="Times New Roman" w:hAnsi="Times New Roman" w:cs="Times New Roman"/>
          <w:sz w:val="28"/>
          <w:szCs w:val="28"/>
        </w:rPr>
        <w:t>://</w:t>
      </w:r>
      <w:r w:rsidR="00EE5DC7">
        <w:rPr>
          <w:rFonts w:ascii="Times New Roman" w:hAnsi="Times New Roman" w:cs="Times New Roman"/>
          <w:sz w:val="28"/>
          <w:szCs w:val="28"/>
          <w:lang w:val="en-US"/>
        </w:rPr>
        <w:t>chebenli</w:t>
      </w:r>
      <w:r w:rsidR="00E751CB" w:rsidRPr="00363470">
        <w:rPr>
          <w:rFonts w:ascii="Times New Roman" w:hAnsi="Times New Roman" w:cs="Times New Roman"/>
          <w:sz w:val="28"/>
          <w:szCs w:val="28"/>
        </w:rPr>
        <w:t>.</w:t>
      </w:r>
      <w:r w:rsidR="00EE5DC7">
        <w:rPr>
          <w:rFonts w:ascii="Times New Roman" w:hAnsi="Times New Roman" w:cs="Times New Roman"/>
          <w:sz w:val="28"/>
          <w:szCs w:val="28"/>
          <w:lang w:val="en-US"/>
        </w:rPr>
        <w:t>spalshey</w:t>
      </w:r>
      <w:hyperlink r:id="rId5" w:tgtFrame="_blank" w:history="1">
        <w:r w:rsidR="00E751CB" w:rsidRPr="00363470">
          <w:rPr>
            <w:rStyle w:val="a3"/>
            <w:rFonts w:ascii="Times New Roman" w:hAnsi="Times New Roman" w:cs="Times New Roman"/>
            <w:sz w:val="28"/>
            <w:szCs w:val="28"/>
          </w:rPr>
          <w:t>.ru</w:t>
        </w:r>
      </w:hyperlink>
      <w:r w:rsidR="00E751CB" w:rsidRPr="00E751CB">
        <w:rPr>
          <w:rFonts w:ascii="Times New Roman" w:hAnsi="Times New Roman" w:cs="Times New Roman"/>
          <w:sz w:val="28"/>
          <w:szCs w:val="28"/>
        </w:rPr>
        <w:t>.</w:t>
      </w:r>
    </w:p>
    <w:p w:rsidR="00E751CB" w:rsidRDefault="00643E10" w:rsidP="00E751C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751CB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 момента его обнародования.</w:t>
      </w:r>
    </w:p>
    <w:p w:rsidR="00E751CB" w:rsidRDefault="00643E10" w:rsidP="00E751CB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E751CB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E751CB" w:rsidRDefault="00E751CB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3C48" w:rsidRPr="00AC6526" w:rsidRDefault="00943C48" w:rsidP="00943C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C6526">
        <w:rPr>
          <w:rFonts w:ascii="Times New Roman" w:hAnsi="Times New Roman"/>
          <w:sz w:val="28"/>
          <w:szCs w:val="28"/>
        </w:rPr>
        <w:t>Глава сельского поселения</w:t>
      </w:r>
    </w:p>
    <w:p w:rsidR="00943C48" w:rsidRPr="00EE5DC7" w:rsidRDefault="00EE5DC7" w:rsidP="00943C4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E5DC7">
        <w:rPr>
          <w:rFonts w:ascii="Times New Roman" w:hAnsi="Times New Roman"/>
          <w:sz w:val="28"/>
          <w:szCs w:val="28"/>
        </w:rPr>
        <w:t>Чебенлинский</w:t>
      </w:r>
      <w:r w:rsidR="00943C48" w:rsidRPr="00AC6526">
        <w:rPr>
          <w:rFonts w:ascii="Times New Roman" w:hAnsi="Times New Roman"/>
          <w:sz w:val="28"/>
          <w:szCs w:val="28"/>
        </w:rPr>
        <w:t xml:space="preserve"> сельсовет      </w:t>
      </w:r>
      <w:r w:rsidR="00943C48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</w:t>
      </w:r>
      <w:r>
        <w:rPr>
          <w:rFonts w:ascii="Times New Roman" w:hAnsi="Times New Roman"/>
          <w:sz w:val="28"/>
          <w:szCs w:val="28"/>
        </w:rPr>
        <w:t>В.Р. Минигалеев</w:t>
      </w:r>
    </w:p>
    <w:p w:rsidR="00943C48" w:rsidRDefault="00943C48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F41" w:rsidRDefault="00944F41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F41" w:rsidRDefault="00944F41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F41" w:rsidRDefault="00944F41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F41" w:rsidRDefault="00944F41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4F41" w:rsidRDefault="00944F41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053A" w:rsidRDefault="00F2053A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053A" w:rsidRDefault="00F2053A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053A" w:rsidRDefault="00F2053A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Приложение № 1</w:t>
      </w: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к постановлению</w:t>
      </w: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№ 28 «26»  ноября 2015 г.</w:t>
      </w: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Перечень организаций и объектов, на прилегающих территориях которых не допускается розничная продажа алкогольной продукции</w:t>
      </w: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2552"/>
        <w:gridCol w:w="2126"/>
        <w:gridCol w:w="2043"/>
        <w:gridCol w:w="1915"/>
      </w:tblGrid>
      <w:tr w:rsidR="00F2053A" w:rsidTr="00F2053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местонахождения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Минимальное расстояние</w:t>
            </w:r>
          </w:p>
        </w:tc>
      </w:tr>
      <w:tr w:rsidR="00F2053A" w:rsidTr="00F2053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4961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образовательное учреждение  </w:t>
            </w:r>
            <w:r w:rsidR="004A4961">
              <w:rPr>
                <w:rFonts w:ascii="Times New Roman" w:hAnsi="Times New Roman" w:cs="Times New Roman"/>
                <w:sz w:val="24"/>
                <w:szCs w:val="24"/>
              </w:rPr>
              <w:t>начальное</w:t>
            </w: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общеобразовательной школы с.Чебенли</w:t>
            </w: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Чебенлинский Фельдшерско Акушерский Пункт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452106, Республика Башкортостан, Альшеевский район, с. Чебенли,</w:t>
            </w: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Центральная, 4</w:t>
            </w: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452106, Республика Башкортостан, Альшеевский район, д.Тюбетеево,</w:t>
            </w: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Центральная, 24\1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452106, Республика Башкортостан, Альшеевский район, с.Чебенли,</w:t>
            </w: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Центральная, 4</w:t>
            </w: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452106, Республика Башкортостан, Альшеевский район, д.Тюбетеево,</w:t>
            </w: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Центральная, 24\1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053A" w:rsidRDefault="004A496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F2053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053A" w:rsidRDefault="004A496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Приложение № 2</w:t>
      </w: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к постановлению</w:t>
      </w: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№ 28 «26» ноября 2015 г.</w:t>
      </w: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7205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6" o:title=""/>
          </v:shape>
          <o:OLEObject Type="Embed" ProgID="PowerPoint.Slide.12" ShapeID="_x0000_i1025" DrawAspect="Content" ObjectID="_1512543788" r:id="rId7"/>
        </w:object>
      </w: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Приложение № 3</w:t>
      </w: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к постановлению</w:t>
      </w:r>
    </w:p>
    <w:p w:rsidR="00F2053A" w:rsidRDefault="00F2053A" w:rsidP="00F2053A">
      <w:pPr>
        <w:pStyle w:val="ConsPlusNormal"/>
        <w:widowControl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№ 28 «26» ноября 2015 г.</w:t>
      </w:r>
    </w:p>
    <w:p w:rsidR="00F2053A" w:rsidRDefault="00F2053A" w:rsidP="00F2053A">
      <w:pPr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7205" w:dyaOrig="5399">
          <v:shape id="_x0000_i1026" type="#_x0000_t75" style="width:5in;height:270pt" o:ole="">
            <v:imagedata r:id="rId8" o:title=""/>
          </v:shape>
          <o:OLEObject Type="Embed" ProgID="PowerPoint.Slide.12" ShapeID="_x0000_i1026" DrawAspect="Content" ObjectID="_1512543789" r:id="rId9"/>
        </w:object>
      </w:r>
    </w:p>
    <w:p w:rsidR="00F2053A" w:rsidRDefault="00F2053A" w:rsidP="00F2053A">
      <w:pPr>
        <w:jc w:val="center"/>
        <w:rPr>
          <w:rFonts w:ascii="Times New Roman" w:hAnsi="Times New Roman"/>
          <w:sz w:val="28"/>
          <w:szCs w:val="28"/>
        </w:rPr>
      </w:pPr>
    </w:p>
    <w:p w:rsidR="00F2053A" w:rsidRDefault="00F2053A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946AD" w:rsidRDefault="008946AD" w:rsidP="00E751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8946AD" w:rsidSect="008022A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D0372"/>
    <w:multiLevelType w:val="hybridMultilevel"/>
    <w:tmpl w:val="0D70C500"/>
    <w:lvl w:ilvl="0" w:tplc="74C8B22E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4F30F7"/>
    <w:multiLevelType w:val="hybridMultilevel"/>
    <w:tmpl w:val="DC10D8F0"/>
    <w:lvl w:ilvl="0" w:tplc="29ECB100">
      <w:numFmt w:val="bullet"/>
      <w:lvlText w:val="-"/>
      <w:lvlJc w:val="left"/>
      <w:pPr>
        <w:tabs>
          <w:tab w:val="num" w:pos="1729"/>
        </w:tabs>
        <w:ind w:left="1729" w:hanging="102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>
    <w:nsid w:val="408C0B77"/>
    <w:multiLevelType w:val="multilevel"/>
    <w:tmpl w:val="131A0BB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1430" w:hanging="720"/>
      </w:pPr>
      <w:rPr>
        <w:rFonts w:hint="default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718A0B41"/>
    <w:multiLevelType w:val="hybridMultilevel"/>
    <w:tmpl w:val="D6645C96"/>
    <w:lvl w:ilvl="0" w:tplc="C4C8A058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4234"/>
    <w:rsid w:val="000731BA"/>
    <w:rsid w:val="000914E0"/>
    <w:rsid w:val="00121E7E"/>
    <w:rsid w:val="001417E0"/>
    <w:rsid w:val="00147541"/>
    <w:rsid w:val="00164D11"/>
    <w:rsid w:val="001E68D5"/>
    <w:rsid w:val="00282A99"/>
    <w:rsid w:val="002E4912"/>
    <w:rsid w:val="002F307C"/>
    <w:rsid w:val="00446740"/>
    <w:rsid w:val="004A4961"/>
    <w:rsid w:val="00511B80"/>
    <w:rsid w:val="00535128"/>
    <w:rsid w:val="00643E10"/>
    <w:rsid w:val="00677111"/>
    <w:rsid w:val="00687EC4"/>
    <w:rsid w:val="00715AF4"/>
    <w:rsid w:val="00777AB4"/>
    <w:rsid w:val="00791E01"/>
    <w:rsid w:val="00793213"/>
    <w:rsid w:val="007A4E36"/>
    <w:rsid w:val="007B5D81"/>
    <w:rsid w:val="008022A9"/>
    <w:rsid w:val="00804DA9"/>
    <w:rsid w:val="0082474A"/>
    <w:rsid w:val="008946AD"/>
    <w:rsid w:val="00923EE4"/>
    <w:rsid w:val="00943C48"/>
    <w:rsid w:val="00944F41"/>
    <w:rsid w:val="00946808"/>
    <w:rsid w:val="00994827"/>
    <w:rsid w:val="009D6382"/>
    <w:rsid w:val="00A260BC"/>
    <w:rsid w:val="00B74234"/>
    <w:rsid w:val="00BC1CDD"/>
    <w:rsid w:val="00BD2C4D"/>
    <w:rsid w:val="00C033D1"/>
    <w:rsid w:val="00C12B18"/>
    <w:rsid w:val="00D0539A"/>
    <w:rsid w:val="00D272C1"/>
    <w:rsid w:val="00E06A9B"/>
    <w:rsid w:val="00E27FCB"/>
    <w:rsid w:val="00E50973"/>
    <w:rsid w:val="00E62C5F"/>
    <w:rsid w:val="00E751CB"/>
    <w:rsid w:val="00EE5DC7"/>
    <w:rsid w:val="00F2053A"/>
    <w:rsid w:val="00FB6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23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7423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3">
    <w:name w:val="Hyperlink"/>
    <w:semiHidden/>
    <w:rsid w:val="00E751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946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8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://ibrai.spalshey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4738</CharactersWithSpaces>
  <SharedDoc>false</SharedDoc>
  <HLinks>
    <vt:vector size="6" baseType="variant">
      <vt:variant>
        <vt:i4>393307</vt:i4>
      </vt:variant>
      <vt:variant>
        <vt:i4>0</vt:i4>
      </vt:variant>
      <vt:variant>
        <vt:i4>0</vt:i4>
      </vt:variant>
      <vt:variant>
        <vt:i4>5</vt:i4>
      </vt:variant>
      <vt:variant>
        <vt:lpwstr>http://ibrai.spalshey.ru/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support</cp:lastModifiedBy>
  <cp:revision>2</cp:revision>
  <cp:lastPrinted>2015-11-27T09:52:00Z</cp:lastPrinted>
  <dcterms:created xsi:type="dcterms:W3CDTF">2015-12-25T05:17:00Z</dcterms:created>
  <dcterms:modified xsi:type="dcterms:W3CDTF">2015-12-25T05:17:00Z</dcterms:modified>
</cp:coreProperties>
</file>