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FA" w:rsidRDefault="00EE09FA" w:rsidP="00EE09FA">
      <w:pPr>
        <w:pStyle w:val="a7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>СОВЕТ  СЕЛЬСКОГО  ПОСЕЛЕНИЯ  ЧЕБЕНЛИНСКИЙ СЕЛЬСОВЕТ МУНИЦИПАЛЬНОГО РАЙОНА АЛЬШЕЕВСКИЙ РАЙОН РЕСПУБЛИКИ БАШКОРТОСТАН</w:t>
      </w:r>
    </w:p>
    <w:p w:rsidR="00EE09FA" w:rsidRDefault="00EE09FA" w:rsidP="00EE09FA">
      <w:pPr>
        <w:spacing w:line="228" w:lineRule="auto"/>
        <w:rPr>
          <w:b/>
          <w:szCs w:val="28"/>
        </w:rPr>
      </w:pPr>
    </w:p>
    <w:p w:rsidR="00EE09FA" w:rsidRDefault="00EE09FA" w:rsidP="00EE09FA">
      <w:pPr>
        <w:spacing w:line="228" w:lineRule="auto"/>
        <w:rPr>
          <w:b/>
          <w:sz w:val="28"/>
          <w:szCs w:val="28"/>
        </w:rPr>
      </w:pPr>
      <w:r>
        <w:rPr>
          <w:b/>
          <w:szCs w:val="28"/>
        </w:rPr>
        <w:t xml:space="preserve">             </w:t>
      </w:r>
      <w:r>
        <w:rPr>
          <w:b/>
          <w:sz w:val="28"/>
          <w:szCs w:val="28"/>
        </w:rPr>
        <w:t>КАРАР                                                                      РЕШЕНИЕ</w:t>
      </w:r>
    </w:p>
    <w:p w:rsidR="00EE09FA" w:rsidRDefault="00EE09FA" w:rsidP="00EE09FA">
      <w:pPr>
        <w:pStyle w:val="a7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szCs w:val="28"/>
          <w:vertAlign w:val="superscript"/>
        </w:rPr>
      </w:pPr>
    </w:p>
    <w:p w:rsidR="00EE09FA" w:rsidRDefault="00EE09FA" w:rsidP="00EE09FA">
      <w:pPr>
        <w:pStyle w:val="1"/>
        <w:autoSpaceDE w:val="0"/>
        <w:autoSpaceDN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«16» апрель 2015 г.                      №186                      «16» апреля 2015г.  </w:t>
      </w:r>
    </w:p>
    <w:p w:rsidR="00EE09FA" w:rsidRDefault="00EE09FA" w:rsidP="00EE09FA">
      <w:pPr>
        <w:pStyle w:val="1"/>
        <w:autoSpaceDE w:val="0"/>
        <w:autoSpaceDN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64FA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 xml:space="preserve">О проекте об отчете об исполнении бюджета сельского поселения </w:t>
      </w:r>
      <w:r w:rsidR="008D6C1D" w:rsidRPr="008D6C1D">
        <w:rPr>
          <w:b/>
          <w:sz w:val="28"/>
          <w:szCs w:val="28"/>
        </w:rPr>
        <w:t>Чебенлинский</w:t>
      </w:r>
      <w:r w:rsidR="008D6C1D">
        <w:rPr>
          <w:b/>
          <w:color w:val="FF0000"/>
          <w:sz w:val="28"/>
          <w:szCs w:val="28"/>
        </w:rPr>
        <w:t xml:space="preserve"> </w:t>
      </w:r>
      <w:r w:rsidRPr="002664FA">
        <w:rPr>
          <w:b/>
          <w:sz w:val="28"/>
          <w:szCs w:val="28"/>
        </w:rPr>
        <w:t xml:space="preserve">сельсовет муниципального района 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>Альшеевский район Республика Башкортостан за 201</w:t>
      </w:r>
      <w:r w:rsidR="00910F17">
        <w:rPr>
          <w:b/>
          <w:sz w:val="28"/>
          <w:szCs w:val="28"/>
        </w:rPr>
        <w:t>4</w:t>
      </w:r>
      <w:r w:rsidRPr="002664FA">
        <w:rPr>
          <w:b/>
          <w:sz w:val="28"/>
          <w:szCs w:val="28"/>
        </w:rPr>
        <w:t xml:space="preserve"> год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B20E70" w:rsidRDefault="006E444F" w:rsidP="00612C2F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 xml:space="preserve">Совет  сельского поселения </w:t>
      </w:r>
      <w:r w:rsidR="008D6C1D" w:rsidRPr="008D6C1D">
        <w:rPr>
          <w:sz w:val="28"/>
          <w:szCs w:val="28"/>
        </w:rPr>
        <w:t>Чебенлинский</w:t>
      </w:r>
      <w:r w:rsidR="008D6C1D">
        <w:rPr>
          <w:color w:val="FF0000"/>
          <w:sz w:val="28"/>
          <w:szCs w:val="28"/>
        </w:rPr>
        <w:t xml:space="preserve"> </w:t>
      </w:r>
      <w:r w:rsidRPr="002664FA">
        <w:rPr>
          <w:sz w:val="28"/>
          <w:szCs w:val="28"/>
        </w:rPr>
        <w:t xml:space="preserve">сельсовет </w:t>
      </w:r>
    </w:p>
    <w:p w:rsidR="006E444F" w:rsidRPr="00537D29" w:rsidRDefault="006E444F" w:rsidP="00612C2F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>муниципального района</w:t>
      </w:r>
      <w:r w:rsidR="00412272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Альшеевский район РБ решил: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5A3103" w:rsidRDefault="006E444F" w:rsidP="00612C2F">
      <w:pPr>
        <w:tabs>
          <w:tab w:val="left" w:pos="2800"/>
        </w:tabs>
        <w:jc w:val="both"/>
        <w:rPr>
          <w:sz w:val="28"/>
          <w:szCs w:val="28"/>
        </w:rPr>
      </w:pPr>
      <w:r w:rsidRPr="00537D29">
        <w:rPr>
          <w:sz w:val="28"/>
          <w:szCs w:val="28"/>
        </w:rPr>
        <w:t xml:space="preserve">                 1.Утвердить проект решения Совета сельского поселения </w:t>
      </w:r>
      <w:r w:rsidR="008D6C1D" w:rsidRPr="008D6C1D">
        <w:rPr>
          <w:sz w:val="28"/>
          <w:szCs w:val="28"/>
        </w:rPr>
        <w:t>Чебенлинский</w:t>
      </w:r>
      <w:r w:rsidR="008D6C1D">
        <w:rPr>
          <w:color w:val="FF0000"/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сельсовет муниципального района Альшеевский район Республики Башкортостан об  отчете об исполнении бюджета сельского поселения </w:t>
      </w:r>
      <w:r w:rsidR="008D6C1D" w:rsidRPr="008D6C1D">
        <w:rPr>
          <w:sz w:val="28"/>
          <w:szCs w:val="28"/>
        </w:rPr>
        <w:t xml:space="preserve">Чебенлинский </w:t>
      </w:r>
      <w:r w:rsidRPr="00537D29">
        <w:rPr>
          <w:sz w:val="28"/>
          <w:szCs w:val="28"/>
        </w:rPr>
        <w:t>сельсовет муниципального района Альшеевский ра</w:t>
      </w:r>
      <w:r>
        <w:rPr>
          <w:sz w:val="28"/>
          <w:szCs w:val="28"/>
        </w:rPr>
        <w:t>йон Республики Башкортостан 201</w:t>
      </w:r>
      <w:r w:rsidR="00910F17">
        <w:rPr>
          <w:sz w:val="28"/>
          <w:szCs w:val="28"/>
        </w:rPr>
        <w:t>4</w:t>
      </w:r>
      <w:r w:rsidRPr="00537D29">
        <w:rPr>
          <w:sz w:val="28"/>
          <w:szCs w:val="28"/>
        </w:rPr>
        <w:t xml:space="preserve"> год по доходам в сумме назначено </w:t>
      </w:r>
    </w:p>
    <w:p w:rsidR="006E444F" w:rsidRPr="00537D29" w:rsidRDefault="00F62683" w:rsidP="006E444F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2196,3</w:t>
      </w:r>
      <w:r w:rsidR="006E444F" w:rsidRPr="00537D29">
        <w:rPr>
          <w:sz w:val="28"/>
          <w:szCs w:val="28"/>
        </w:rPr>
        <w:t xml:space="preserve"> тыс.рублей исполнено </w:t>
      </w:r>
      <w:r>
        <w:rPr>
          <w:sz w:val="28"/>
          <w:szCs w:val="28"/>
        </w:rPr>
        <w:t>2573,4</w:t>
      </w:r>
      <w:r w:rsidR="006E444F" w:rsidRPr="00537D29">
        <w:rPr>
          <w:sz w:val="28"/>
          <w:szCs w:val="28"/>
        </w:rPr>
        <w:t xml:space="preserve">тыс.рублей или </w:t>
      </w:r>
      <w:r>
        <w:rPr>
          <w:sz w:val="28"/>
          <w:szCs w:val="28"/>
        </w:rPr>
        <w:t>117,2</w:t>
      </w:r>
      <w:r w:rsidR="006E444F" w:rsidRPr="00537D29">
        <w:rPr>
          <w:sz w:val="28"/>
          <w:szCs w:val="28"/>
        </w:rPr>
        <w:t xml:space="preserve"> % и по расходам назначено</w:t>
      </w:r>
      <w:r w:rsidR="00910F17">
        <w:rPr>
          <w:sz w:val="28"/>
          <w:szCs w:val="28"/>
        </w:rPr>
        <w:t>2</w:t>
      </w:r>
      <w:r>
        <w:rPr>
          <w:sz w:val="28"/>
          <w:szCs w:val="28"/>
        </w:rPr>
        <w:t>518,2</w:t>
      </w:r>
      <w:r w:rsidR="006E444F" w:rsidRPr="00537D29">
        <w:rPr>
          <w:sz w:val="28"/>
          <w:szCs w:val="28"/>
        </w:rPr>
        <w:t xml:space="preserve"> тыс.рублей исполнено </w:t>
      </w:r>
      <w:r w:rsidR="00910F17">
        <w:rPr>
          <w:sz w:val="28"/>
          <w:szCs w:val="28"/>
        </w:rPr>
        <w:t>2</w:t>
      </w:r>
      <w:r>
        <w:rPr>
          <w:sz w:val="28"/>
          <w:szCs w:val="28"/>
        </w:rPr>
        <w:t>518,2</w:t>
      </w:r>
      <w:r w:rsidR="006E444F" w:rsidRPr="00537D29">
        <w:rPr>
          <w:sz w:val="28"/>
          <w:szCs w:val="28"/>
        </w:rPr>
        <w:t xml:space="preserve">  тыс.рублей или </w:t>
      </w:r>
      <w:r w:rsidR="00612C2F">
        <w:rPr>
          <w:sz w:val="28"/>
          <w:szCs w:val="28"/>
        </w:rPr>
        <w:t xml:space="preserve">100,0 </w:t>
      </w:r>
      <w:r w:rsidR="006E444F" w:rsidRPr="00537D29">
        <w:rPr>
          <w:sz w:val="28"/>
          <w:szCs w:val="28"/>
        </w:rPr>
        <w:t>%  согласно приложени</w:t>
      </w:r>
      <w:r w:rsidR="006E444F">
        <w:rPr>
          <w:sz w:val="28"/>
          <w:szCs w:val="28"/>
        </w:rPr>
        <w:t>ю</w:t>
      </w:r>
      <w:r w:rsidR="006E444F" w:rsidRPr="00537D29">
        <w:rPr>
          <w:sz w:val="28"/>
          <w:szCs w:val="28"/>
        </w:rPr>
        <w:t xml:space="preserve"> №1,2.</w:t>
      </w:r>
    </w:p>
    <w:p w:rsidR="00412272" w:rsidRDefault="00412272" w:rsidP="0041227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1"/>
          <w:sz w:val="28"/>
          <w:szCs w:val="26"/>
        </w:rPr>
      </w:pPr>
      <w:r>
        <w:rPr>
          <w:sz w:val="28"/>
          <w:szCs w:val="28"/>
        </w:rPr>
        <w:t xml:space="preserve">        </w:t>
      </w:r>
      <w:r w:rsidR="00AF5771">
        <w:rPr>
          <w:sz w:val="28"/>
          <w:szCs w:val="28"/>
        </w:rPr>
        <w:t xml:space="preserve">  2.</w:t>
      </w:r>
      <w:r w:rsidRPr="00412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обнародовать в администрации сельского поселения Чебенлинский сельсовет по адресу: Республика Башкортостан, Альшеевский район, с.Чебенли, ул. Центральная,д.6 и </w:t>
      </w:r>
      <w:r>
        <w:rPr>
          <w:color w:val="000000"/>
          <w:spacing w:val="-1"/>
          <w:sz w:val="28"/>
          <w:szCs w:val="26"/>
        </w:rPr>
        <w:t>в Чебенлинской сельской библиотеке-филиале  муниципального  бюджетного учреждения культуры «Альшеевская межпоселенческая центральная библиотека» муниципального района Альшеевский район Республики Башкортостан</w:t>
      </w:r>
      <w:r>
        <w:rPr>
          <w:sz w:val="28"/>
          <w:szCs w:val="28"/>
        </w:rPr>
        <w:t xml:space="preserve"> по адресу: Республика Башкортостан, Альшеевский район, с.Чебенли, ул. Центральная,д.6</w:t>
      </w:r>
      <w:r>
        <w:rPr>
          <w:color w:val="000000"/>
          <w:spacing w:val="-1"/>
          <w:sz w:val="28"/>
          <w:szCs w:val="26"/>
        </w:rPr>
        <w:t>.</w:t>
      </w:r>
    </w:p>
    <w:p w:rsidR="00412272" w:rsidRDefault="00412272" w:rsidP="004122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E444F" w:rsidRPr="00537D29" w:rsidRDefault="00412272" w:rsidP="00412272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Глава сельского поселения</w:t>
      </w:r>
    </w:p>
    <w:p w:rsidR="006E444F" w:rsidRPr="002664FA" w:rsidRDefault="008D6C1D" w:rsidP="006E444F">
      <w:pPr>
        <w:tabs>
          <w:tab w:val="left" w:pos="2800"/>
        </w:tabs>
        <w:rPr>
          <w:sz w:val="28"/>
          <w:szCs w:val="28"/>
        </w:rPr>
      </w:pPr>
      <w:r w:rsidRPr="008D6C1D">
        <w:rPr>
          <w:sz w:val="28"/>
          <w:szCs w:val="28"/>
        </w:rPr>
        <w:t>Чебенлинский</w:t>
      </w:r>
      <w:r>
        <w:rPr>
          <w:color w:val="FF0000"/>
          <w:sz w:val="28"/>
          <w:szCs w:val="28"/>
        </w:rPr>
        <w:t xml:space="preserve"> </w:t>
      </w:r>
      <w:r w:rsidR="006E444F" w:rsidRPr="002664FA">
        <w:rPr>
          <w:sz w:val="28"/>
          <w:szCs w:val="28"/>
        </w:rPr>
        <w:t>сельсовет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муниципального района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Альшеевский район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 xml:space="preserve">Республики Башкортостан      </w:t>
      </w:r>
      <w:r w:rsidR="008D6C1D">
        <w:rPr>
          <w:sz w:val="28"/>
          <w:szCs w:val="28"/>
        </w:rPr>
        <w:t xml:space="preserve">                       В.Р.Минигалеев</w:t>
      </w:r>
      <w:r w:rsidRPr="00537D29">
        <w:rPr>
          <w:sz w:val="28"/>
          <w:szCs w:val="28"/>
        </w:rPr>
        <w:t xml:space="preserve">                                                       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5A3103" w:rsidRDefault="005A3103" w:rsidP="006E444F">
      <w:pPr>
        <w:tabs>
          <w:tab w:val="left" w:pos="2800"/>
        </w:tabs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Приложение №1</w:t>
      </w:r>
    </w:p>
    <w:p w:rsidR="006E444F" w:rsidRPr="00543F74" w:rsidRDefault="006E444F" w:rsidP="006E444F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 w:rsidRPr="00543F74"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6E444F" w:rsidRPr="00543F74" w:rsidRDefault="008D6C1D" w:rsidP="006E444F">
      <w:pPr>
        <w:ind w:firstLine="708"/>
        <w:jc w:val="right"/>
        <w:rPr>
          <w:sz w:val="28"/>
          <w:szCs w:val="28"/>
        </w:rPr>
      </w:pPr>
      <w:r w:rsidRPr="008D6C1D">
        <w:rPr>
          <w:sz w:val="28"/>
          <w:szCs w:val="28"/>
        </w:rPr>
        <w:t>Чебенлинский</w:t>
      </w:r>
      <w:r>
        <w:rPr>
          <w:color w:val="FF0000"/>
          <w:sz w:val="28"/>
          <w:szCs w:val="28"/>
        </w:rPr>
        <w:t xml:space="preserve"> </w:t>
      </w:r>
      <w:r w:rsidR="006E444F" w:rsidRPr="00543F74">
        <w:rPr>
          <w:sz w:val="28"/>
          <w:szCs w:val="28"/>
        </w:rPr>
        <w:t xml:space="preserve">сельсовет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6E444F" w:rsidRPr="00543F74" w:rsidRDefault="00412272" w:rsidP="006E444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 апреля </w:t>
      </w:r>
      <w:r w:rsidR="006E444F" w:rsidRPr="00543F74">
        <w:rPr>
          <w:sz w:val="28"/>
          <w:szCs w:val="28"/>
        </w:rPr>
        <w:t xml:space="preserve"> 201</w:t>
      </w:r>
      <w:r w:rsidR="00910F17">
        <w:rPr>
          <w:sz w:val="28"/>
          <w:szCs w:val="28"/>
        </w:rPr>
        <w:t>5</w:t>
      </w:r>
      <w:r>
        <w:rPr>
          <w:sz w:val="28"/>
          <w:szCs w:val="28"/>
        </w:rPr>
        <w:t xml:space="preserve"> год №186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543F74" w:rsidRDefault="006E444F" w:rsidP="006E444F">
      <w:pPr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ОБ  ОТЧЕТЕ ОБ ИСПОЛНЕНИИ БЮДЖЕТА ДОХОДНОЙ ЧАСТИ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АДМИНИСТРАЦИИ  СЕЛЬСКОГО ПОСЕЛЕНИЯ</w:t>
      </w:r>
    </w:p>
    <w:p w:rsidR="006E444F" w:rsidRPr="00543F74" w:rsidRDefault="008D6C1D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8D6C1D">
        <w:rPr>
          <w:b/>
          <w:sz w:val="28"/>
          <w:szCs w:val="28"/>
        </w:rPr>
        <w:t xml:space="preserve">ЧЕБЕНЛИНСКИЙ </w:t>
      </w:r>
      <w:r w:rsidR="006E444F" w:rsidRPr="00543F74">
        <w:rPr>
          <w:b/>
          <w:sz w:val="28"/>
          <w:szCs w:val="28"/>
        </w:rPr>
        <w:t>СЕЛЬСОВЕТ  МУНИЦИПАЛЬНОГО РАЙОНА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 РАЙОН  ЗА 201</w:t>
      </w:r>
      <w:r w:rsidR="00910F17">
        <w:rPr>
          <w:b/>
          <w:sz w:val="28"/>
          <w:szCs w:val="28"/>
        </w:rPr>
        <w:t>4</w:t>
      </w:r>
      <w:r w:rsidRPr="00543F74">
        <w:rPr>
          <w:b/>
          <w:sz w:val="28"/>
          <w:szCs w:val="28"/>
        </w:rPr>
        <w:t xml:space="preserve"> ГОД</w:t>
      </w:r>
    </w:p>
    <w:p w:rsidR="006E444F" w:rsidRPr="00543F74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тыс.руб./</w:t>
      </w:r>
    </w:p>
    <w:p w:rsidR="006E444F" w:rsidRPr="00543F74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993"/>
        <w:gridCol w:w="992"/>
        <w:gridCol w:w="1134"/>
        <w:gridCol w:w="992"/>
      </w:tblGrid>
      <w:tr w:rsidR="006E444F" w:rsidRPr="00543F74" w:rsidTr="0062081A">
        <w:trPr>
          <w:cantSplit/>
          <w:trHeight w:val="460"/>
        </w:trPr>
        <w:tc>
          <w:tcPr>
            <w:tcW w:w="1951" w:type="dxa"/>
            <w:vMerge w:val="restart"/>
          </w:tcPr>
          <w:p w:rsidR="006E444F" w:rsidRPr="00910F17" w:rsidRDefault="006E444F" w:rsidP="004A138F"/>
          <w:p w:rsidR="006E444F" w:rsidRPr="00910F17" w:rsidRDefault="006E444F" w:rsidP="004A138F">
            <w:r w:rsidRPr="00910F17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3827" w:type="dxa"/>
            <w:vMerge w:val="restart"/>
          </w:tcPr>
          <w:p w:rsidR="006E444F" w:rsidRPr="00910F17" w:rsidRDefault="006E444F" w:rsidP="004A138F"/>
          <w:p w:rsidR="006E444F" w:rsidRPr="00910F17" w:rsidRDefault="006E444F" w:rsidP="004A138F">
            <w:r w:rsidRPr="00910F17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vMerge w:val="restart"/>
          </w:tcPr>
          <w:p w:rsidR="006E444F" w:rsidRPr="00910F17" w:rsidRDefault="006E444F" w:rsidP="004A138F"/>
          <w:p w:rsidR="006E444F" w:rsidRPr="00910F17" w:rsidRDefault="006E444F" w:rsidP="004A138F">
            <w:r w:rsidRPr="00910F17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bottom w:val="nil"/>
            </w:tcBorders>
          </w:tcPr>
          <w:p w:rsidR="006E444F" w:rsidRPr="00910F17" w:rsidRDefault="006E444F" w:rsidP="004A138F"/>
          <w:p w:rsidR="006E444F" w:rsidRPr="00910F17" w:rsidRDefault="006E444F" w:rsidP="004A138F">
            <w:r w:rsidRPr="00910F17">
              <w:rPr>
                <w:sz w:val="22"/>
                <w:szCs w:val="22"/>
              </w:rPr>
              <w:t xml:space="preserve"> факт  </w:t>
            </w:r>
          </w:p>
        </w:tc>
        <w:tc>
          <w:tcPr>
            <w:tcW w:w="1134" w:type="dxa"/>
            <w:tcBorders>
              <w:bottom w:val="nil"/>
            </w:tcBorders>
          </w:tcPr>
          <w:p w:rsidR="006E444F" w:rsidRPr="0062081A" w:rsidRDefault="006E444F" w:rsidP="004A138F"/>
          <w:p w:rsidR="006E444F" w:rsidRPr="0062081A" w:rsidRDefault="006E444F" w:rsidP="004A138F">
            <w:r w:rsidRPr="0062081A">
              <w:rPr>
                <w:sz w:val="22"/>
                <w:szCs w:val="22"/>
              </w:rPr>
              <w:t>откл</w:t>
            </w:r>
          </w:p>
          <w:p w:rsidR="006E444F" w:rsidRPr="0062081A" w:rsidRDefault="006E444F" w:rsidP="004A138F">
            <w:r w:rsidRPr="0062081A">
              <w:rPr>
                <w:sz w:val="22"/>
                <w:szCs w:val="22"/>
              </w:rPr>
              <w:t>-перев.</w:t>
            </w:r>
          </w:p>
          <w:p w:rsidR="006E444F" w:rsidRPr="0062081A" w:rsidRDefault="006E444F" w:rsidP="0062081A">
            <w:r w:rsidRPr="0062081A">
              <w:rPr>
                <w:sz w:val="22"/>
                <w:szCs w:val="22"/>
              </w:rPr>
              <w:t>+невыпо</w:t>
            </w:r>
            <w:r w:rsidR="0062081A" w:rsidRPr="0062081A">
              <w:rPr>
                <w:sz w:val="22"/>
                <w:szCs w:val="22"/>
              </w:rPr>
              <w:t>л</w:t>
            </w:r>
          </w:p>
        </w:tc>
        <w:tc>
          <w:tcPr>
            <w:tcW w:w="992" w:type="dxa"/>
            <w:tcBorders>
              <w:bottom w:val="nil"/>
            </w:tcBorders>
          </w:tcPr>
          <w:p w:rsidR="006E444F" w:rsidRPr="00910F17" w:rsidRDefault="006E444F" w:rsidP="004A138F"/>
          <w:p w:rsidR="006E444F" w:rsidRPr="00910F17" w:rsidRDefault="006E444F" w:rsidP="004A138F">
            <w:r w:rsidRPr="00910F17">
              <w:rPr>
                <w:sz w:val="22"/>
                <w:szCs w:val="22"/>
              </w:rPr>
              <w:t>%выполнения</w:t>
            </w:r>
          </w:p>
        </w:tc>
      </w:tr>
      <w:tr w:rsidR="006E444F" w:rsidRPr="00543F74" w:rsidTr="0062081A">
        <w:trPr>
          <w:cantSplit/>
          <w:trHeight w:val="311"/>
        </w:trPr>
        <w:tc>
          <w:tcPr>
            <w:tcW w:w="1951" w:type="dxa"/>
            <w:vMerge/>
          </w:tcPr>
          <w:p w:rsidR="006E444F" w:rsidRPr="00910F17" w:rsidRDefault="006E444F" w:rsidP="004A138F"/>
        </w:tc>
        <w:tc>
          <w:tcPr>
            <w:tcW w:w="3827" w:type="dxa"/>
            <w:vMerge/>
          </w:tcPr>
          <w:p w:rsidR="006E444F" w:rsidRPr="00910F17" w:rsidRDefault="006E444F" w:rsidP="004A138F"/>
        </w:tc>
        <w:tc>
          <w:tcPr>
            <w:tcW w:w="993" w:type="dxa"/>
            <w:vMerge/>
          </w:tcPr>
          <w:p w:rsidR="006E444F" w:rsidRPr="00910F17" w:rsidRDefault="006E444F" w:rsidP="004A138F"/>
        </w:tc>
        <w:tc>
          <w:tcPr>
            <w:tcW w:w="992" w:type="dxa"/>
            <w:tcBorders>
              <w:top w:val="nil"/>
            </w:tcBorders>
          </w:tcPr>
          <w:p w:rsidR="006E444F" w:rsidRPr="00910F17" w:rsidRDefault="006E444F" w:rsidP="004A138F">
            <w:pPr>
              <w:jc w:val="right"/>
            </w:pPr>
          </w:p>
          <w:p w:rsidR="006E444F" w:rsidRPr="00910F17" w:rsidRDefault="006E444F" w:rsidP="004A138F">
            <w:pPr>
              <w:jc w:val="right"/>
            </w:pPr>
          </w:p>
          <w:p w:rsidR="006E444F" w:rsidRPr="00910F17" w:rsidRDefault="006E444F" w:rsidP="004A138F">
            <w:pPr>
              <w:jc w:val="right"/>
            </w:pPr>
          </w:p>
        </w:tc>
        <w:tc>
          <w:tcPr>
            <w:tcW w:w="1134" w:type="dxa"/>
            <w:tcBorders>
              <w:top w:val="nil"/>
            </w:tcBorders>
          </w:tcPr>
          <w:p w:rsidR="006E444F" w:rsidRPr="00910F17" w:rsidRDefault="006E444F" w:rsidP="004A138F"/>
        </w:tc>
        <w:tc>
          <w:tcPr>
            <w:tcW w:w="992" w:type="dxa"/>
            <w:tcBorders>
              <w:top w:val="nil"/>
            </w:tcBorders>
          </w:tcPr>
          <w:p w:rsidR="006E444F" w:rsidRPr="00910F17" w:rsidRDefault="006E444F" w:rsidP="004A138F"/>
          <w:p w:rsidR="006E444F" w:rsidRPr="00910F17" w:rsidRDefault="006E444F" w:rsidP="004A138F"/>
        </w:tc>
      </w:tr>
      <w:tr w:rsidR="006E444F" w:rsidRPr="00543F74" w:rsidTr="0062081A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1010201001\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BF74D8" w:rsidRPr="00543F74" w:rsidRDefault="00F62683" w:rsidP="00BF74D8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  <w:tc>
          <w:tcPr>
            <w:tcW w:w="992" w:type="dxa"/>
          </w:tcPr>
          <w:p w:rsidR="006E444F" w:rsidRPr="00543F74" w:rsidRDefault="00F62683" w:rsidP="00390B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</w:t>
            </w:r>
          </w:p>
        </w:tc>
        <w:tc>
          <w:tcPr>
            <w:tcW w:w="1134" w:type="dxa"/>
          </w:tcPr>
          <w:p w:rsidR="00251767" w:rsidRPr="00543F74" w:rsidRDefault="00F62683" w:rsidP="00390BBB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-6,3</w:t>
            </w:r>
          </w:p>
        </w:tc>
        <w:tc>
          <w:tcPr>
            <w:tcW w:w="992" w:type="dxa"/>
          </w:tcPr>
          <w:p w:rsidR="007B04A3" w:rsidRPr="00543F74" w:rsidRDefault="00F62683" w:rsidP="00947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</w:tr>
      <w:tr w:rsidR="00062B37" w:rsidRPr="00543F74" w:rsidTr="0062081A">
        <w:trPr>
          <w:trHeight w:val="583"/>
        </w:trPr>
        <w:tc>
          <w:tcPr>
            <w:tcW w:w="1951" w:type="dxa"/>
          </w:tcPr>
          <w:p w:rsidR="00062B37" w:rsidRPr="00543F74" w:rsidRDefault="00062B37" w:rsidP="002A31DD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</w:t>
            </w:r>
            <w:r>
              <w:rPr>
                <w:sz w:val="28"/>
                <w:szCs w:val="28"/>
                <w:lang w:val="en-US"/>
              </w:rPr>
              <w:t>2</w:t>
            </w:r>
            <w:r w:rsidRPr="00543F74">
              <w:rPr>
                <w:sz w:val="28"/>
                <w:szCs w:val="28"/>
              </w:rPr>
              <w:t>001\</w:t>
            </w:r>
          </w:p>
          <w:p w:rsidR="00062B37" w:rsidRPr="00543F74" w:rsidRDefault="00062B37" w:rsidP="002A31DD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062B37" w:rsidRPr="00543F74" w:rsidRDefault="00062B37" w:rsidP="002A31DD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062B37" w:rsidRDefault="00062B37" w:rsidP="00BF74D8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2B37" w:rsidRPr="00062B37" w:rsidRDefault="00062B37" w:rsidP="00062B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2B37" w:rsidRDefault="00062B37" w:rsidP="00BF74D8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2B37" w:rsidRDefault="00062B37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543F74" w:rsidTr="0062081A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1010203001\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6E444F" w:rsidRPr="00543F74" w:rsidRDefault="006E444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543F74" w:rsidRDefault="006E444F" w:rsidP="00390B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1767" w:rsidRPr="00543F74" w:rsidRDefault="00251767" w:rsidP="00390B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543F74" w:rsidTr="0062081A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1050301001\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BF74D8" w:rsidRPr="00543F74" w:rsidRDefault="00F62683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7B04A3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BF74D8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BF74D8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</w:tr>
      <w:tr w:rsidR="006E444F" w:rsidRPr="00543F74" w:rsidTr="0062081A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1050302001\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Единый сельскохозяйственный налог(до 1 января 2011года)</w:t>
            </w:r>
          </w:p>
        </w:tc>
        <w:tc>
          <w:tcPr>
            <w:tcW w:w="993" w:type="dxa"/>
          </w:tcPr>
          <w:p w:rsidR="006E444F" w:rsidRPr="00543F74" w:rsidRDefault="006E444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543F74" w:rsidTr="0062081A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1060103010\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имущество физ.лиц.</w:t>
            </w:r>
          </w:p>
        </w:tc>
        <w:tc>
          <w:tcPr>
            <w:tcW w:w="993" w:type="dxa"/>
          </w:tcPr>
          <w:p w:rsidR="007B04A3" w:rsidRPr="00543F74" w:rsidRDefault="00F62683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7B04A3" w:rsidRPr="00543F74" w:rsidRDefault="00F62683" w:rsidP="00390B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134" w:type="dxa"/>
          </w:tcPr>
          <w:p w:rsidR="00251767" w:rsidRPr="00543F74" w:rsidRDefault="00F62683" w:rsidP="00390B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-14,0</w:t>
            </w:r>
          </w:p>
        </w:tc>
        <w:tc>
          <w:tcPr>
            <w:tcW w:w="992" w:type="dxa"/>
          </w:tcPr>
          <w:p w:rsidR="00BF74D8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6E444F" w:rsidRPr="00543F74" w:rsidTr="0062081A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1060601310\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251767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Земельный налог, взимаемый по ставкам, установленным в соответс. с подпунктом1,пункта1</w:t>
            </w:r>
          </w:p>
        </w:tc>
        <w:tc>
          <w:tcPr>
            <w:tcW w:w="993" w:type="dxa"/>
          </w:tcPr>
          <w:p w:rsidR="00BF74D8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992" w:type="dxa"/>
          </w:tcPr>
          <w:p w:rsidR="00BF74D8" w:rsidRPr="00543F74" w:rsidRDefault="00F62683" w:rsidP="00816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313,7</w:t>
            </w:r>
          </w:p>
        </w:tc>
        <w:tc>
          <w:tcPr>
            <w:tcW w:w="1134" w:type="dxa"/>
          </w:tcPr>
          <w:p w:rsidR="00251767" w:rsidRPr="00543F74" w:rsidRDefault="00F62683" w:rsidP="00816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-183,7</w:t>
            </w:r>
          </w:p>
        </w:tc>
        <w:tc>
          <w:tcPr>
            <w:tcW w:w="992" w:type="dxa"/>
          </w:tcPr>
          <w:p w:rsidR="00BF74D8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241,3</w:t>
            </w:r>
          </w:p>
        </w:tc>
      </w:tr>
      <w:tr w:rsidR="006E444F" w:rsidRPr="00543F74" w:rsidTr="0062081A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1060602310\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Земельный налог, взимаемый по ставкам, установленным в соответс. с подпунктом2,пункта1</w:t>
            </w:r>
          </w:p>
        </w:tc>
        <w:tc>
          <w:tcPr>
            <w:tcW w:w="993" w:type="dxa"/>
          </w:tcPr>
          <w:p w:rsidR="00F332F5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7B04A3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  <w:tc>
          <w:tcPr>
            <w:tcW w:w="1134" w:type="dxa"/>
          </w:tcPr>
          <w:p w:rsidR="00BF74D8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-7,6</w:t>
            </w:r>
          </w:p>
        </w:tc>
        <w:tc>
          <w:tcPr>
            <w:tcW w:w="992" w:type="dxa"/>
          </w:tcPr>
          <w:p w:rsidR="007B04A3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112,7</w:t>
            </w:r>
          </w:p>
        </w:tc>
      </w:tr>
      <w:tr w:rsidR="00BF74D8" w:rsidRPr="00543F74" w:rsidTr="0062081A">
        <w:tc>
          <w:tcPr>
            <w:tcW w:w="1951" w:type="dxa"/>
          </w:tcPr>
          <w:p w:rsidR="00BF74D8" w:rsidRPr="00543F74" w:rsidRDefault="00BF74D8" w:rsidP="00BF74D8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080402001</w:t>
            </w:r>
            <w:r w:rsidRPr="00543F74">
              <w:rPr>
                <w:sz w:val="28"/>
                <w:szCs w:val="28"/>
              </w:rPr>
              <w:t>\</w:t>
            </w:r>
          </w:p>
          <w:p w:rsidR="00BF74D8" w:rsidRPr="00543F74" w:rsidRDefault="00BF74D8" w:rsidP="00BF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\0000\1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F74D8" w:rsidRPr="00543F74" w:rsidRDefault="00BF74D8" w:rsidP="004A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</w:tcPr>
          <w:p w:rsidR="00BF74D8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22422B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:rsidR="007B04A3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-3,8</w:t>
            </w:r>
          </w:p>
        </w:tc>
        <w:tc>
          <w:tcPr>
            <w:tcW w:w="992" w:type="dxa"/>
          </w:tcPr>
          <w:p w:rsidR="007B04A3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226,7</w:t>
            </w:r>
          </w:p>
        </w:tc>
      </w:tr>
      <w:tr w:rsidR="006E444F" w:rsidRPr="00543F74" w:rsidTr="0062081A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1110501310\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Доходы ,получаемые в виде арендной  платы за зем. участки</w:t>
            </w:r>
          </w:p>
        </w:tc>
        <w:tc>
          <w:tcPr>
            <w:tcW w:w="993" w:type="dxa"/>
          </w:tcPr>
          <w:p w:rsidR="007B04A3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7C0051" w:rsidRPr="00543F74" w:rsidRDefault="00F62683" w:rsidP="00816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7C0051" w:rsidRPr="00543F74" w:rsidRDefault="00F62683" w:rsidP="00816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7C0051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5840D2" w:rsidRPr="00543F74" w:rsidTr="0062081A">
        <w:tc>
          <w:tcPr>
            <w:tcW w:w="1951" w:type="dxa"/>
          </w:tcPr>
          <w:p w:rsidR="005840D2" w:rsidRPr="00543F74" w:rsidRDefault="005840D2" w:rsidP="005840D2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199510</w:t>
            </w:r>
            <w:r w:rsidRPr="00543F74">
              <w:rPr>
                <w:sz w:val="28"/>
                <w:szCs w:val="28"/>
              </w:rPr>
              <w:t>\</w:t>
            </w:r>
          </w:p>
          <w:p w:rsidR="005840D2" w:rsidRPr="00543F74" w:rsidRDefault="005840D2" w:rsidP="00584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</w:t>
            </w:r>
            <w:r>
              <w:rPr>
                <w:sz w:val="28"/>
                <w:szCs w:val="28"/>
              </w:rPr>
              <w:t>130</w:t>
            </w:r>
          </w:p>
        </w:tc>
        <w:tc>
          <w:tcPr>
            <w:tcW w:w="3827" w:type="dxa"/>
          </w:tcPr>
          <w:p w:rsidR="005840D2" w:rsidRPr="00543F74" w:rsidRDefault="005840D2" w:rsidP="004A138F">
            <w:pPr>
              <w:rPr>
                <w:sz w:val="28"/>
                <w:szCs w:val="28"/>
              </w:rPr>
            </w:pPr>
            <w:r w:rsidRPr="005840D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3" w:type="dxa"/>
          </w:tcPr>
          <w:p w:rsidR="005840D2" w:rsidRDefault="005840D2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840D2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5840D2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  <w:tc>
          <w:tcPr>
            <w:tcW w:w="992" w:type="dxa"/>
          </w:tcPr>
          <w:p w:rsidR="005840D2" w:rsidRDefault="005840D2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0E6463" w:rsidRPr="00543F74" w:rsidTr="0062081A">
        <w:tc>
          <w:tcPr>
            <w:tcW w:w="1951" w:type="dxa"/>
          </w:tcPr>
          <w:p w:rsidR="000E6463" w:rsidRPr="00543F74" w:rsidRDefault="000E6463" w:rsidP="000E646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4</w:t>
            </w:r>
            <w:r w:rsidRPr="00543F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543F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543F74">
              <w:rPr>
                <w:sz w:val="28"/>
                <w:szCs w:val="28"/>
              </w:rPr>
              <w:t>10\</w:t>
            </w:r>
          </w:p>
          <w:p w:rsidR="000E6463" w:rsidRPr="00543F74" w:rsidRDefault="000E6463" w:rsidP="000E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863\0000\43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0E6463" w:rsidRPr="00543F74" w:rsidRDefault="000E6463" w:rsidP="000E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993" w:type="dxa"/>
          </w:tcPr>
          <w:p w:rsidR="000E6463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0E6463" w:rsidRDefault="006C28BF" w:rsidP="00F626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</w:t>
            </w:r>
            <w:r w:rsidR="00F6268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E6463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C28BF" w:rsidRPr="00543F74" w:rsidTr="0062081A">
        <w:tc>
          <w:tcPr>
            <w:tcW w:w="1951" w:type="dxa"/>
          </w:tcPr>
          <w:p w:rsidR="006C28BF" w:rsidRPr="00543F74" w:rsidRDefault="006C28BF" w:rsidP="006C28B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70505010</w:t>
            </w:r>
            <w:r w:rsidRPr="00543F74">
              <w:rPr>
                <w:sz w:val="28"/>
                <w:szCs w:val="28"/>
              </w:rPr>
              <w:t>\</w:t>
            </w:r>
          </w:p>
          <w:p w:rsidR="006C28BF" w:rsidRPr="00543F74" w:rsidRDefault="006C28BF" w:rsidP="006C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791\0000\180</w:t>
            </w:r>
          </w:p>
        </w:tc>
        <w:tc>
          <w:tcPr>
            <w:tcW w:w="3827" w:type="dxa"/>
          </w:tcPr>
          <w:p w:rsidR="006C28BF" w:rsidRDefault="00F62683" w:rsidP="000E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93" w:type="dxa"/>
          </w:tcPr>
          <w:p w:rsidR="006C28BF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6C28BF" w:rsidRDefault="004A31D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185,3</w:t>
            </w:r>
          </w:p>
        </w:tc>
        <w:tc>
          <w:tcPr>
            <w:tcW w:w="1134" w:type="dxa"/>
          </w:tcPr>
          <w:p w:rsidR="006C28BF" w:rsidRDefault="004A31D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-160,3</w:t>
            </w:r>
          </w:p>
        </w:tc>
        <w:tc>
          <w:tcPr>
            <w:tcW w:w="992" w:type="dxa"/>
          </w:tcPr>
          <w:p w:rsidR="006C28BF" w:rsidRDefault="004A31D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741,4</w:t>
            </w:r>
          </w:p>
        </w:tc>
      </w:tr>
      <w:tr w:rsidR="000E6463" w:rsidRPr="00543F74" w:rsidTr="0062081A">
        <w:tc>
          <w:tcPr>
            <w:tcW w:w="1951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0100110</w:t>
            </w:r>
            <w:r w:rsidRPr="00543F74">
              <w:rPr>
                <w:sz w:val="28"/>
                <w:szCs w:val="28"/>
              </w:rPr>
              <w:t>\</w:t>
            </w:r>
          </w:p>
          <w:p w:rsidR="000E6463" w:rsidRPr="00543F74" w:rsidRDefault="000E6463" w:rsidP="00966D47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0E6463" w:rsidRPr="00543F74" w:rsidRDefault="000E6463" w:rsidP="0022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</w:p>
        </w:tc>
        <w:tc>
          <w:tcPr>
            <w:tcW w:w="993" w:type="dxa"/>
          </w:tcPr>
          <w:p w:rsidR="000E6463" w:rsidRPr="00543F74" w:rsidRDefault="004A31DC" w:rsidP="004A31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231,6</w:t>
            </w:r>
          </w:p>
        </w:tc>
        <w:tc>
          <w:tcPr>
            <w:tcW w:w="992" w:type="dxa"/>
          </w:tcPr>
          <w:p w:rsidR="000E6463" w:rsidRPr="00543F74" w:rsidRDefault="004A31D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221,6</w:t>
            </w:r>
          </w:p>
        </w:tc>
        <w:tc>
          <w:tcPr>
            <w:tcW w:w="1134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c>
          <w:tcPr>
            <w:tcW w:w="1951" w:type="dxa"/>
          </w:tcPr>
          <w:p w:rsidR="000E6463" w:rsidRPr="00543F74" w:rsidRDefault="000E6463" w:rsidP="00B51124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0100310</w:t>
            </w:r>
            <w:r w:rsidRPr="00543F74">
              <w:rPr>
                <w:sz w:val="28"/>
                <w:szCs w:val="28"/>
              </w:rPr>
              <w:t>\</w:t>
            </w:r>
          </w:p>
          <w:p w:rsidR="000E6463" w:rsidRPr="00543F74" w:rsidRDefault="000E6463" w:rsidP="00B51124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0E6463" w:rsidRDefault="000E6463" w:rsidP="0022422B">
            <w:pPr>
              <w:rPr>
                <w:sz w:val="28"/>
                <w:szCs w:val="28"/>
              </w:rPr>
            </w:pPr>
            <w:r w:rsidRPr="0084175D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0E6463" w:rsidRDefault="004A31D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642,5</w:t>
            </w:r>
          </w:p>
        </w:tc>
        <w:tc>
          <w:tcPr>
            <w:tcW w:w="992" w:type="dxa"/>
          </w:tcPr>
          <w:p w:rsidR="000E6463" w:rsidRDefault="004A31D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642,5</w:t>
            </w:r>
          </w:p>
        </w:tc>
        <w:tc>
          <w:tcPr>
            <w:tcW w:w="1134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Default="000E646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c>
          <w:tcPr>
            <w:tcW w:w="1951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301510</w:t>
            </w:r>
            <w:r w:rsidRPr="00543F74">
              <w:rPr>
                <w:sz w:val="28"/>
                <w:szCs w:val="28"/>
              </w:rPr>
              <w:t>\</w:t>
            </w:r>
          </w:p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791\7105\151</w:t>
            </w:r>
          </w:p>
        </w:tc>
        <w:tc>
          <w:tcPr>
            <w:tcW w:w="3827" w:type="dxa"/>
          </w:tcPr>
          <w:p w:rsidR="000E6463" w:rsidRPr="00543F74" w:rsidRDefault="000E6463" w:rsidP="0022422B">
            <w:pPr>
              <w:rPr>
                <w:sz w:val="28"/>
                <w:szCs w:val="28"/>
              </w:rPr>
            </w:pPr>
            <w:r w:rsidRPr="0022422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0E6463" w:rsidRPr="00543F74" w:rsidRDefault="00390BBB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992" w:type="dxa"/>
          </w:tcPr>
          <w:p w:rsidR="000E6463" w:rsidRPr="00543F74" w:rsidRDefault="00390BBB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134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c>
          <w:tcPr>
            <w:tcW w:w="1951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0E6463" w:rsidRPr="00543F74" w:rsidRDefault="000E6463" w:rsidP="005338D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791\7502\151</w:t>
            </w:r>
          </w:p>
        </w:tc>
        <w:tc>
          <w:tcPr>
            <w:tcW w:w="3827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0E6463" w:rsidRPr="00543F74" w:rsidRDefault="004A31DC" w:rsidP="00C62A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28BF">
              <w:rPr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0E6463" w:rsidRPr="00543F74" w:rsidRDefault="004A31DC" w:rsidP="00C62A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28BF">
              <w:rPr>
                <w:sz w:val="28"/>
                <w:szCs w:val="28"/>
              </w:rPr>
              <w:t>00</w:t>
            </w:r>
            <w:r w:rsidR="000E646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c>
          <w:tcPr>
            <w:tcW w:w="1951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0E6463" w:rsidRPr="00543F74" w:rsidRDefault="000E6463" w:rsidP="00FE172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\151</w:t>
            </w:r>
          </w:p>
        </w:tc>
        <w:tc>
          <w:tcPr>
            <w:tcW w:w="3827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0E6463" w:rsidRPr="00543F74" w:rsidRDefault="004A31DC" w:rsidP="002A3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28BF">
              <w:rPr>
                <w:sz w:val="28"/>
                <w:szCs w:val="28"/>
              </w:rPr>
              <w:t>0</w:t>
            </w:r>
            <w:r w:rsidR="000E646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E6463" w:rsidRPr="00543F74" w:rsidRDefault="004A31DC" w:rsidP="002A3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28BF">
              <w:rPr>
                <w:sz w:val="28"/>
                <w:szCs w:val="28"/>
              </w:rPr>
              <w:t>0</w:t>
            </w:r>
            <w:r w:rsidR="000E646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E6463" w:rsidRPr="00543F74" w:rsidRDefault="000E6463" w:rsidP="002A3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543F74" w:rsidRDefault="000E6463" w:rsidP="002A3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A31DC" w:rsidRPr="00543F74" w:rsidTr="0062081A">
        <w:tc>
          <w:tcPr>
            <w:tcW w:w="1951" w:type="dxa"/>
          </w:tcPr>
          <w:p w:rsidR="004A31DC" w:rsidRPr="00543F74" w:rsidRDefault="004A31DC" w:rsidP="00C861B2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</w:tcPr>
          <w:p w:rsidR="004A31DC" w:rsidRPr="00543F74" w:rsidRDefault="004A31DC" w:rsidP="00C861B2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</w:tcPr>
          <w:p w:rsidR="004A31DC" w:rsidRPr="00543F74" w:rsidRDefault="004A31DC" w:rsidP="004A31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992" w:type="dxa"/>
          </w:tcPr>
          <w:p w:rsidR="004A31DC" w:rsidRPr="00543F74" w:rsidRDefault="004A31DC" w:rsidP="004A31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1134" w:type="dxa"/>
          </w:tcPr>
          <w:p w:rsidR="004A31DC" w:rsidRPr="00543F74" w:rsidRDefault="004A31DC" w:rsidP="002A3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31DC" w:rsidRDefault="004A31DC" w:rsidP="002A3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c>
          <w:tcPr>
            <w:tcW w:w="1951" w:type="dxa"/>
          </w:tcPr>
          <w:p w:rsidR="004A31DC" w:rsidRDefault="000E6463" w:rsidP="004A31DC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20202</w:t>
            </w:r>
            <w:r w:rsidR="004A31DC">
              <w:rPr>
                <w:sz w:val="28"/>
                <w:szCs w:val="28"/>
              </w:rPr>
              <w:t>07710</w:t>
            </w:r>
            <w:r w:rsidRPr="00543F74">
              <w:rPr>
                <w:sz w:val="28"/>
                <w:szCs w:val="28"/>
              </w:rPr>
              <w:t>\</w:t>
            </w:r>
          </w:p>
          <w:p w:rsidR="000E6463" w:rsidRPr="00543F74" w:rsidRDefault="000E6463" w:rsidP="004A31DC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</w:t>
            </w:r>
            <w:r w:rsidR="004A31DC">
              <w:rPr>
                <w:sz w:val="28"/>
                <w:szCs w:val="28"/>
              </w:rPr>
              <w:t>0007</w:t>
            </w:r>
            <w:r w:rsidRPr="00543F74">
              <w:rPr>
                <w:sz w:val="28"/>
                <w:szCs w:val="28"/>
              </w:rPr>
              <w:t>\151</w:t>
            </w:r>
          </w:p>
        </w:tc>
        <w:tc>
          <w:tcPr>
            <w:tcW w:w="3827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</w:tcPr>
          <w:p w:rsidR="000E6463" w:rsidRPr="00543F74" w:rsidRDefault="004A31D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  <w:tc>
          <w:tcPr>
            <w:tcW w:w="992" w:type="dxa"/>
          </w:tcPr>
          <w:p w:rsidR="000E6463" w:rsidRPr="00543F74" w:rsidRDefault="004A31D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  <w:tc>
          <w:tcPr>
            <w:tcW w:w="1134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rPr>
          <w:trHeight w:val="429"/>
        </w:trPr>
        <w:tc>
          <w:tcPr>
            <w:tcW w:w="1951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</w:p>
          <w:p w:rsidR="000E6463" w:rsidRPr="00543F74" w:rsidRDefault="000E6463" w:rsidP="004A138F">
            <w:pPr>
              <w:rPr>
                <w:sz w:val="28"/>
                <w:szCs w:val="28"/>
              </w:rPr>
            </w:pPr>
          </w:p>
          <w:p w:rsidR="000E6463" w:rsidRPr="00543F74" w:rsidRDefault="000E6463" w:rsidP="004A13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</w:p>
          <w:p w:rsidR="000E6463" w:rsidRPr="00543F74" w:rsidRDefault="000E6463" w:rsidP="004A138F">
            <w:pPr>
              <w:rPr>
                <w:b/>
                <w:sz w:val="28"/>
                <w:szCs w:val="28"/>
              </w:rPr>
            </w:pPr>
            <w:r w:rsidRPr="00543F74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</w:tcPr>
          <w:p w:rsidR="00816B75" w:rsidRDefault="00816B75" w:rsidP="00D773C7">
            <w:pPr>
              <w:jc w:val="right"/>
              <w:rPr>
                <w:b/>
                <w:sz w:val="28"/>
                <w:szCs w:val="28"/>
              </w:rPr>
            </w:pPr>
          </w:p>
          <w:p w:rsidR="004A31DC" w:rsidRPr="00543F74" w:rsidRDefault="004A31DC" w:rsidP="00D773C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2196,3</w:t>
            </w:r>
          </w:p>
        </w:tc>
        <w:tc>
          <w:tcPr>
            <w:tcW w:w="992" w:type="dxa"/>
          </w:tcPr>
          <w:p w:rsidR="00816B75" w:rsidRDefault="00816B75" w:rsidP="004C1993">
            <w:pPr>
              <w:jc w:val="right"/>
              <w:rPr>
                <w:b/>
                <w:sz w:val="28"/>
                <w:szCs w:val="28"/>
              </w:rPr>
            </w:pPr>
          </w:p>
          <w:p w:rsidR="000E6463" w:rsidRPr="00543F74" w:rsidRDefault="004A31DC" w:rsidP="004C19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2573,4</w:t>
            </w:r>
          </w:p>
        </w:tc>
        <w:tc>
          <w:tcPr>
            <w:tcW w:w="1134" w:type="dxa"/>
          </w:tcPr>
          <w:p w:rsidR="000E6463" w:rsidRDefault="000E6463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816B75" w:rsidRPr="00543F74" w:rsidRDefault="004A31DC" w:rsidP="00F82E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-377,1</w:t>
            </w:r>
          </w:p>
        </w:tc>
        <w:tc>
          <w:tcPr>
            <w:tcW w:w="992" w:type="dxa"/>
          </w:tcPr>
          <w:p w:rsidR="000E6463" w:rsidRDefault="000E6463" w:rsidP="00D773C7">
            <w:pPr>
              <w:jc w:val="right"/>
              <w:rPr>
                <w:b/>
                <w:sz w:val="28"/>
                <w:szCs w:val="28"/>
              </w:rPr>
            </w:pPr>
          </w:p>
          <w:p w:rsidR="00816B75" w:rsidRPr="00543F74" w:rsidRDefault="004A31DC" w:rsidP="00D773C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117,2</w:t>
            </w:r>
          </w:p>
        </w:tc>
      </w:tr>
    </w:tbl>
    <w:p w:rsidR="006E444F" w:rsidRPr="00543F74" w:rsidRDefault="006E444F" w:rsidP="006E444F">
      <w:pPr>
        <w:ind w:firstLine="708"/>
        <w:rPr>
          <w:sz w:val="28"/>
          <w:szCs w:val="28"/>
        </w:rPr>
      </w:pPr>
    </w:p>
    <w:p w:rsidR="006E444F" w:rsidRDefault="006E444F" w:rsidP="006E444F">
      <w:pPr>
        <w:ind w:firstLine="708"/>
        <w:rPr>
          <w:sz w:val="28"/>
          <w:szCs w:val="28"/>
        </w:rPr>
      </w:pPr>
    </w:p>
    <w:p w:rsidR="004A31DC" w:rsidRDefault="004A31DC" w:rsidP="006E444F">
      <w:pPr>
        <w:ind w:firstLine="708"/>
        <w:rPr>
          <w:sz w:val="28"/>
          <w:szCs w:val="28"/>
        </w:rPr>
      </w:pPr>
    </w:p>
    <w:p w:rsidR="004A31DC" w:rsidRDefault="004A31DC" w:rsidP="006E444F">
      <w:pPr>
        <w:ind w:firstLine="708"/>
        <w:rPr>
          <w:sz w:val="28"/>
          <w:szCs w:val="28"/>
        </w:rPr>
      </w:pPr>
    </w:p>
    <w:p w:rsidR="004A31DC" w:rsidRPr="00543F74" w:rsidRDefault="004A31DC" w:rsidP="006E444F">
      <w:pPr>
        <w:ind w:firstLine="708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Приложение №2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к  решению Совета сельского поселения</w:t>
      </w:r>
    </w:p>
    <w:p w:rsidR="006E444F" w:rsidRPr="00543F74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ab/>
      </w:r>
      <w:r w:rsidR="008D6C1D" w:rsidRPr="008D6C1D">
        <w:rPr>
          <w:sz w:val="28"/>
          <w:szCs w:val="28"/>
        </w:rPr>
        <w:t>Чебенлинский</w:t>
      </w:r>
      <w:r w:rsidR="008D6C1D">
        <w:rPr>
          <w:color w:val="FF0000"/>
          <w:sz w:val="28"/>
          <w:szCs w:val="28"/>
        </w:rPr>
        <w:t xml:space="preserve"> </w:t>
      </w:r>
      <w:r w:rsidRPr="00543F74">
        <w:rPr>
          <w:sz w:val="28"/>
          <w:szCs w:val="28"/>
        </w:rPr>
        <w:t xml:space="preserve">сельсовет </w:t>
      </w:r>
    </w:p>
    <w:p w:rsidR="006E444F" w:rsidRPr="00543F74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6E444F" w:rsidRPr="00543F74" w:rsidRDefault="00412272" w:rsidP="006E444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 апреля </w:t>
      </w:r>
      <w:r w:rsidR="006E444F" w:rsidRPr="00543F74">
        <w:rPr>
          <w:sz w:val="28"/>
          <w:szCs w:val="28"/>
        </w:rPr>
        <w:t xml:space="preserve"> 201</w:t>
      </w:r>
      <w:r w:rsidR="00390BBB">
        <w:rPr>
          <w:sz w:val="28"/>
          <w:szCs w:val="28"/>
        </w:rPr>
        <w:t>5</w:t>
      </w:r>
      <w:r>
        <w:rPr>
          <w:sz w:val="28"/>
          <w:szCs w:val="28"/>
        </w:rPr>
        <w:t xml:space="preserve"> год №186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ОБ ОТЧЕТЕ ОБ ИСПОЛНЕНИИ БЮДЖЕТА РАСХОДНОЙ ЧАСТИ 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  АДМИНИСТРАЦИИ  СЕЛЬСКОГО ПОСЕЛЕНИЯ </w:t>
      </w:r>
      <w:r w:rsidR="008D6C1D" w:rsidRPr="008D6C1D">
        <w:rPr>
          <w:b/>
          <w:sz w:val="28"/>
          <w:szCs w:val="28"/>
        </w:rPr>
        <w:t>ЧЕБЕНЛИНСКИЙ</w:t>
      </w:r>
      <w:r w:rsidRPr="008D6C1D">
        <w:rPr>
          <w:b/>
          <w:sz w:val="28"/>
          <w:szCs w:val="28"/>
        </w:rPr>
        <w:t xml:space="preserve"> </w:t>
      </w:r>
      <w:r w:rsidRPr="00543F74">
        <w:rPr>
          <w:b/>
          <w:sz w:val="28"/>
          <w:szCs w:val="28"/>
        </w:rPr>
        <w:t>СЕЛЬСОВЕТ МУНИЦИПАЛЬНОГО РАЙОНА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РАЙОН ЗА 201</w:t>
      </w:r>
      <w:r w:rsidR="00390BBB">
        <w:rPr>
          <w:b/>
          <w:sz w:val="28"/>
          <w:szCs w:val="28"/>
        </w:rPr>
        <w:t>4</w:t>
      </w:r>
      <w:r w:rsidRPr="00543F74">
        <w:rPr>
          <w:b/>
          <w:sz w:val="28"/>
          <w:szCs w:val="28"/>
        </w:rPr>
        <w:t xml:space="preserve">  ГОД                                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ab/>
        <w:t xml:space="preserve">                                                                                                              /тыс.руб./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559"/>
        <w:gridCol w:w="1559"/>
        <w:gridCol w:w="1701"/>
      </w:tblGrid>
      <w:tr w:rsidR="006E444F" w:rsidRPr="00543F74" w:rsidTr="00E82774">
        <w:tc>
          <w:tcPr>
            <w:tcW w:w="4928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E82774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 xml:space="preserve">% </w:t>
            </w:r>
            <w:r w:rsidR="00E82774"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Pr="00065182">
              <w:rPr>
                <w:sz w:val="28"/>
                <w:szCs w:val="28"/>
              </w:rPr>
              <w:t>ыполнения</w:t>
            </w:r>
          </w:p>
        </w:tc>
      </w:tr>
      <w:tr w:rsidR="00E82774" w:rsidRPr="00543F74" w:rsidTr="00E82774"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E82774" w:rsidRPr="00543F74" w:rsidRDefault="00E82774" w:rsidP="00D773C7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546,9</w:t>
            </w:r>
          </w:p>
        </w:tc>
        <w:tc>
          <w:tcPr>
            <w:tcW w:w="1559" w:type="dxa"/>
          </w:tcPr>
          <w:p w:rsidR="00E82774" w:rsidRPr="00543F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546,9</w:t>
            </w:r>
          </w:p>
        </w:tc>
        <w:tc>
          <w:tcPr>
            <w:tcW w:w="1701" w:type="dxa"/>
          </w:tcPr>
          <w:p w:rsidR="00E82774" w:rsidRPr="00543F74" w:rsidRDefault="00E82774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E82774" w:rsidRPr="00543F74" w:rsidTr="00E82774"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Правительства 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82774" w:rsidRPr="00543F74" w:rsidRDefault="00E82774" w:rsidP="00F7059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661,2</w:t>
            </w:r>
          </w:p>
        </w:tc>
        <w:tc>
          <w:tcPr>
            <w:tcW w:w="1559" w:type="dxa"/>
          </w:tcPr>
          <w:p w:rsidR="00E82774" w:rsidRPr="00543F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661,2</w:t>
            </w:r>
          </w:p>
        </w:tc>
        <w:tc>
          <w:tcPr>
            <w:tcW w:w="1701" w:type="dxa"/>
          </w:tcPr>
          <w:p w:rsidR="00E82774" w:rsidRPr="00543F74" w:rsidRDefault="00E82774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E82774" w:rsidRPr="00543F74" w:rsidTr="00E82774">
        <w:tc>
          <w:tcPr>
            <w:tcW w:w="4928" w:type="dxa"/>
          </w:tcPr>
          <w:p w:rsidR="00E82774" w:rsidRDefault="00E82774" w:rsidP="002664FA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59" w:type="dxa"/>
          </w:tcPr>
          <w:p w:rsidR="00E82774" w:rsidRDefault="00E8277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</w:tcPr>
          <w:p w:rsidR="00E827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701" w:type="dxa"/>
          </w:tcPr>
          <w:p w:rsidR="00E82774" w:rsidRPr="00543F74" w:rsidRDefault="00E82774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82774" w:rsidRPr="00543F74" w:rsidTr="00E82774">
        <w:trPr>
          <w:trHeight w:val="455"/>
        </w:trPr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59" w:type="dxa"/>
          </w:tcPr>
          <w:p w:rsidR="00E82774" w:rsidRPr="00543F74" w:rsidRDefault="00E82774" w:rsidP="00816B7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</w:t>
            </w:r>
          </w:p>
        </w:tc>
        <w:tc>
          <w:tcPr>
            <w:tcW w:w="1559" w:type="dxa"/>
          </w:tcPr>
          <w:p w:rsidR="00E82774" w:rsidRPr="00543F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</w:t>
            </w:r>
          </w:p>
        </w:tc>
        <w:tc>
          <w:tcPr>
            <w:tcW w:w="1701" w:type="dxa"/>
          </w:tcPr>
          <w:p w:rsidR="00E82774" w:rsidRPr="00543F74" w:rsidRDefault="00E82774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E82774" w:rsidRPr="00543F74" w:rsidTr="00E82774">
        <w:trPr>
          <w:trHeight w:val="455"/>
        </w:trPr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E82774" w:rsidRPr="00543F74" w:rsidRDefault="00E8277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  <w:tc>
          <w:tcPr>
            <w:tcW w:w="1559" w:type="dxa"/>
          </w:tcPr>
          <w:p w:rsidR="00E82774" w:rsidRPr="00543F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  <w:tc>
          <w:tcPr>
            <w:tcW w:w="1701" w:type="dxa"/>
          </w:tcPr>
          <w:p w:rsidR="00E82774" w:rsidRPr="00543F74" w:rsidRDefault="00E82774" w:rsidP="004A13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82774" w:rsidRPr="00543F74" w:rsidTr="00E82774">
        <w:trPr>
          <w:trHeight w:val="455"/>
        </w:trPr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559" w:type="dxa"/>
          </w:tcPr>
          <w:p w:rsidR="00E82774" w:rsidRDefault="00E8277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827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2774" w:rsidRDefault="00E82774" w:rsidP="004A138F">
            <w:pPr>
              <w:jc w:val="right"/>
              <w:rPr>
                <w:sz w:val="28"/>
                <w:szCs w:val="28"/>
              </w:rPr>
            </w:pPr>
          </w:p>
        </w:tc>
      </w:tr>
      <w:tr w:rsidR="00E82774" w:rsidRPr="00543F74" w:rsidTr="00E82774">
        <w:trPr>
          <w:trHeight w:val="455"/>
        </w:trPr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</w:tcPr>
          <w:p w:rsidR="00E82774" w:rsidRPr="00543F74" w:rsidRDefault="00E8277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</w:tc>
        <w:tc>
          <w:tcPr>
            <w:tcW w:w="1559" w:type="dxa"/>
          </w:tcPr>
          <w:p w:rsidR="00E82774" w:rsidRPr="00543F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</w:tc>
        <w:tc>
          <w:tcPr>
            <w:tcW w:w="1701" w:type="dxa"/>
          </w:tcPr>
          <w:p w:rsidR="00E82774" w:rsidRPr="00543F74" w:rsidRDefault="00E82774" w:rsidP="005A3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82774" w:rsidRPr="00543F74" w:rsidTr="00E82774"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</w:tcPr>
          <w:p w:rsidR="00E82774" w:rsidRPr="00543F74" w:rsidRDefault="00E8277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312,9</w:t>
            </w:r>
          </w:p>
        </w:tc>
        <w:tc>
          <w:tcPr>
            <w:tcW w:w="1559" w:type="dxa"/>
          </w:tcPr>
          <w:p w:rsidR="00E82774" w:rsidRPr="00543F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312,9</w:t>
            </w:r>
          </w:p>
        </w:tc>
        <w:tc>
          <w:tcPr>
            <w:tcW w:w="1701" w:type="dxa"/>
          </w:tcPr>
          <w:p w:rsidR="00E82774" w:rsidRPr="00543F74" w:rsidRDefault="00E82774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E82774" w:rsidRPr="00543F74" w:rsidTr="00E82774"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бюджетные трансферты</w:t>
            </w:r>
          </w:p>
        </w:tc>
        <w:tc>
          <w:tcPr>
            <w:tcW w:w="1559" w:type="dxa"/>
          </w:tcPr>
          <w:p w:rsidR="00E82774" w:rsidRDefault="00E8277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827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2774" w:rsidRPr="00543F74" w:rsidRDefault="00E82774" w:rsidP="005A3103">
            <w:pPr>
              <w:jc w:val="right"/>
              <w:rPr>
                <w:sz w:val="28"/>
                <w:szCs w:val="28"/>
              </w:rPr>
            </w:pPr>
          </w:p>
        </w:tc>
      </w:tr>
      <w:tr w:rsidR="00E82774" w:rsidRPr="00543F74" w:rsidTr="00E82774"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  <w:p w:rsidR="00E82774" w:rsidRPr="00543F74" w:rsidRDefault="00E82774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E82774" w:rsidRPr="00543F74" w:rsidRDefault="00E82774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774" w:rsidRDefault="00E82774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E82774" w:rsidRPr="00543F74" w:rsidRDefault="00E82774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2518,1</w:t>
            </w:r>
          </w:p>
        </w:tc>
        <w:tc>
          <w:tcPr>
            <w:tcW w:w="1559" w:type="dxa"/>
          </w:tcPr>
          <w:p w:rsidR="00E82774" w:rsidRDefault="00E82774" w:rsidP="00896AB0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E82774" w:rsidRPr="00543F74" w:rsidRDefault="00E82774" w:rsidP="00896AB0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2518,1</w:t>
            </w:r>
          </w:p>
        </w:tc>
        <w:tc>
          <w:tcPr>
            <w:tcW w:w="1701" w:type="dxa"/>
          </w:tcPr>
          <w:p w:rsidR="00E82774" w:rsidRPr="00543F74" w:rsidRDefault="00E82774" w:rsidP="004A138F">
            <w:pPr>
              <w:jc w:val="right"/>
              <w:rPr>
                <w:sz w:val="28"/>
                <w:szCs w:val="28"/>
              </w:rPr>
            </w:pPr>
          </w:p>
          <w:p w:rsidR="00E82774" w:rsidRPr="00543F74" w:rsidRDefault="00E82774" w:rsidP="005A3103">
            <w:pPr>
              <w:jc w:val="right"/>
              <w:rPr>
                <w:b/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</w:tbl>
    <w:p w:rsidR="006E444F" w:rsidRPr="00543F74" w:rsidRDefault="006E444F" w:rsidP="00D27F1C">
      <w:pPr>
        <w:tabs>
          <w:tab w:val="left" w:pos="2025"/>
        </w:tabs>
        <w:rPr>
          <w:b/>
          <w:bCs/>
          <w:sz w:val="28"/>
          <w:szCs w:val="28"/>
        </w:rPr>
      </w:pPr>
    </w:p>
    <w:sectPr w:rsidR="006E444F" w:rsidRPr="00543F74" w:rsidSect="00FB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27" w:rsidRDefault="00DF1E27" w:rsidP="00D27F1C">
      <w:r>
        <w:separator/>
      </w:r>
    </w:p>
  </w:endnote>
  <w:endnote w:type="continuationSeparator" w:id="1">
    <w:p w:rsidR="00DF1E27" w:rsidRDefault="00DF1E27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27" w:rsidRDefault="00DF1E27" w:rsidP="00D27F1C">
      <w:r>
        <w:separator/>
      </w:r>
    </w:p>
  </w:footnote>
  <w:footnote w:type="continuationSeparator" w:id="1">
    <w:p w:rsidR="00DF1E27" w:rsidRDefault="00DF1E27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4BA"/>
    <w:rsid w:val="000563FA"/>
    <w:rsid w:val="00062B37"/>
    <w:rsid w:val="00065182"/>
    <w:rsid w:val="000674FE"/>
    <w:rsid w:val="000956EC"/>
    <w:rsid w:val="000D6679"/>
    <w:rsid w:val="000E6463"/>
    <w:rsid w:val="00182ED1"/>
    <w:rsid w:val="0022422B"/>
    <w:rsid w:val="00251767"/>
    <w:rsid w:val="002664FA"/>
    <w:rsid w:val="002E6629"/>
    <w:rsid w:val="002F2C47"/>
    <w:rsid w:val="00336524"/>
    <w:rsid w:val="00341200"/>
    <w:rsid w:val="00366440"/>
    <w:rsid w:val="00390BBB"/>
    <w:rsid w:val="003C0B14"/>
    <w:rsid w:val="003D4819"/>
    <w:rsid w:val="004104ED"/>
    <w:rsid w:val="00412272"/>
    <w:rsid w:val="004A31DC"/>
    <w:rsid w:val="004C1993"/>
    <w:rsid w:val="004D1EE3"/>
    <w:rsid w:val="00523B82"/>
    <w:rsid w:val="005338D5"/>
    <w:rsid w:val="00543F74"/>
    <w:rsid w:val="005840D2"/>
    <w:rsid w:val="005A3103"/>
    <w:rsid w:val="00612C2F"/>
    <w:rsid w:val="0062081A"/>
    <w:rsid w:val="00667415"/>
    <w:rsid w:val="006C28BF"/>
    <w:rsid w:val="006D5941"/>
    <w:rsid w:val="006E444F"/>
    <w:rsid w:val="006F4221"/>
    <w:rsid w:val="00741D9D"/>
    <w:rsid w:val="007B04A3"/>
    <w:rsid w:val="007B1CA9"/>
    <w:rsid w:val="007C0051"/>
    <w:rsid w:val="007F2448"/>
    <w:rsid w:val="00816B75"/>
    <w:rsid w:val="0084175D"/>
    <w:rsid w:val="008D6C1D"/>
    <w:rsid w:val="00910F17"/>
    <w:rsid w:val="0094789C"/>
    <w:rsid w:val="00966D47"/>
    <w:rsid w:val="009865CA"/>
    <w:rsid w:val="009C21BE"/>
    <w:rsid w:val="00A66561"/>
    <w:rsid w:val="00AB3B03"/>
    <w:rsid w:val="00AF55B4"/>
    <w:rsid w:val="00AF5771"/>
    <w:rsid w:val="00B20E70"/>
    <w:rsid w:val="00B22BC5"/>
    <w:rsid w:val="00B659DA"/>
    <w:rsid w:val="00B75C88"/>
    <w:rsid w:val="00BC1FC7"/>
    <w:rsid w:val="00BD6752"/>
    <w:rsid w:val="00BF29B2"/>
    <w:rsid w:val="00BF74D8"/>
    <w:rsid w:val="00C2781D"/>
    <w:rsid w:val="00C42F68"/>
    <w:rsid w:val="00C62AA1"/>
    <w:rsid w:val="00D27F1C"/>
    <w:rsid w:val="00D400D7"/>
    <w:rsid w:val="00D773C7"/>
    <w:rsid w:val="00DF1E27"/>
    <w:rsid w:val="00E575B9"/>
    <w:rsid w:val="00E64478"/>
    <w:rsid w:val="00E814BA"/>
    <w:rsid w:val="00E82774"/>
    <w:rsid w:val="00E834BF"/>
    <w:rsid w:val="00EB67AC"/>
    <w:rsid w:val="00EC6EEF"/>
    <w:rsid w:val="00ED336C"/>
    <w:rsid w:val="00EE09FA"/>
    <w:rsid w:val="00EF5518"/>
    <w:rsid w:val="00F332F5"/>
    <w:rsid w:val="00F33CA8"/>
    <w:rsid w:val="00F531F3"/>
    <w:rsid w:val="00F62683"/>
    <w:rsid w:val="00F70590"/>
    <w:rsid w:val="00F82EA0"/>
    <w:rsid w:val="00FB2B68"/>
    <w:rsid w:val="00FB5790"/>
    <w:rsid w:val="00FE1725"/>
    <w:rsid w:val="00FF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E0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Содерж"/>
    <w:basedOn w:val="a"/>
    <w:rsid w:val="00EE09FA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FFCF-BE62-4731-8B9F-72BDFF15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50</cp:revision>
  <cp:lastPrinted>2014-04-25T13:07:00Z</cp:lastPrinted>
  <dcterms:created xsi:type="dcterms:W3CDTF">2014-04-16T02:48:00Z</dcterms:created>
  <dcterms:modified xsi:type="dcterms:W3CDTF">2015-04-24T05:12:00Z</dcterms:modified>
</cp:coreProperties>
</file>